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D4DB" w14:textId="7A4CC1D0" w:rsidR="00D23F40" w:rsidRDefault="005A586E">
      <w:pPr>
        <w:autoSpaceDE w:val="0"/>
        <w:autoSpaceDN w:val="0"/>
        <w:adjustRightInd w:val="0"/>
        <w:spacing w:afterLines="50" w:after="156"/>
        <w:jc w:val="center"/>
        <w:rPr>
          <w:rFonts w:ascii="Arial" w:eastAsiaTheme="minorEastAsia" w:hAnsi="Arial" w:cs="Arial"/>
          <w:color w:val="000000"/>
          <w:kern w:val="0"/>
          <w:sz w:val="28"/>
          <w:szCs w:val="28"/>
        </w:rPr>
      </w:pPr>
      <w:r>
        <w:rPr>
          <w:rFonts w:ascii="Arial" w:eastAsiaTheme="minorEastAsia" w:hAnsiTheme="minorEastAsia" w:cs="Arial"/>
          <w:color w:val="000000"/>
          <w:kern w:val="0"/>
          <w:sz w:val="28"/>
          <w:szCs w:val="28"/>
        </w:rPr>
        <w:t>证券代码：</w:t>
      </w:r>
      <w:r>
        <w:rPr>
          <w:rFonts w:ascii="Arial" w:eastAsiaTheme="minorEastAsia" w:hAnsi="Arial" w:cs="Arial"/>
          <w:color w:val="000000"/>
          <w:kern w:val="0"/>
          <w:sz w:val="28"/>
          <w:szCs w:val="28"/>
        </w:rPr>
        <w:t xml:space="preserve">300402     </w:t>
      </w:r>
      <w:r>
        <w:rPr>
          <w:rFonts w:ascii="Arial" w:eastAsiaTheme="minorEastAsia" w:hAnsi="Arial" w:cs="Arial" w:hint="eastAsia"/>
          <w:color w:val="000000"/>
          <w:kern w:val="0"/>
          <w:sz w:val="28"/>
          <w:szCs w:val="28"/>
        </w:rPr>
        <w:t xml:space="preserve">  </w:t>
      </w:r>
      <w:r>
        <w:rPr>
          <w:rFonts w:ascii="Arial" w:eastAsiaTheme="minorEastAsia" w:hAnsiTheme="minorEastAsia" w:cs="Arial"/>
          <w:color w:val="000000"/>
          <w:kern w:val="0"/>
          <w:sz w:val="28"/>
          <w:szCs w:val="28"/>
        </w:rPr>
        <w:t>证券简称：宝色股份</w:t>
      </w:r>
      <w:r>
        <w:rPr>
          <w:rFonts w:ascii="Arial" w:eastAsiaTheme="minorEastAsia" w:hAnsi="Arial" w:cs="Arial"/>
          <w:color w:val="000000"/>
          <w:kern w:val="0"/>
          <w:sz w:val="28"/>
          <w:szCs w:val="28"/>
        </w:rPr>
        <w:t xml:space="preserve">  </w:t>
      </w:r>
      <w:r>
        <w:rPr>
          <w:rFonts w:ascii="Arial" w:eastAsiaTheme="minorEastAsia" w:hAnsi="Arial" w:cs="Arial" w:hint="eastAsia"/>
          <w:color w:val="000000"/>
          <w:kern w:val="0"/>
          <w:sz w:val="28"/>
          <w:szCs w:val="28"/>
        </w:rPr>
        <w:t xml:space="preserve">  </w:t>
      </w:r>
      <w:r>
        <w:rPr>
          <w:rFonts w:ascii="Arial" w:eastAsiaTheme="minorEastAsia" w:hAnsi="Arial" w:cs="Arial"/>
          <w:color w:val="000000"/>
          <w:kern w:val="0"/>
          <w:sz w:val="28"/>
          <w:szCs w:val="28"/>
        </w:rPr>
        <w:t xml:space="preserve"> </w:t>
      </w:r>
      <w:bookmarkStart w:id="0" w:name="_GoBack"/>
      <w:bookmarkEnd w:id="0"/>
      <w:r>
        <w:rPr>
          <w:rFonts w:ascii="Arial" w:eastAsiaTheme="minorEastAsia" w:hAnsiTheme="minorEastAsia" w:cs="Arial"/>
          <w:color w:val="000000"/>
          <w:kern w:val="0"/>
          <w:sz w:val="28"/>
          <w:szCs w:val="28"/>
        </w:rPr>
        <w:t>公告编</w:t>
      </w:r>
      <w:r>
        <w:rPr>
          <w:rFonts w:ascii="Arial" w:eastAsiaTheme="minorEastAsia" w:hAnsiTheme="minorEastAsia" w:cs="Arial"/>
          <w:kern w:val="0"/>
          <w:sz w:val="28"/>
          <w:szCs w:val="28"/>
        </w:rPr>
        <w:t>号：</w:t>
      </w:r>
      <w:r>
        <w:rPr>
          <w:rFonts w:ascii="Arial" w:eastAsiaTheme="minorEastAsia" w:hAnsi="Arial" w:cs="Arial"/>
          <w:kern w:val="0"/>
          <w:sz w:val="28"/>
          <w:szCs w:val="28"/>
        </w:rPr>
        <w:t>202</w:t>
      </w:r>
      <w:r>
        <w:rPr>
          <w:rFonts w:ascii="Arial" w:eastAsiaTheme="minorEastAsia" w:hAnsi="Arial" w:cs="Arial" w:hint="eastAsia"/>
          <w:kern w:val="0"/>
          <w:sz w:val="28"/>
          <w:szCs w:val="28"/>
        </w:rPr>
        <w:t>6</w:t>
      </w:r>
      <w:r>
        <w:rPr>
          <w:rFonts w:ascii="Arial" w:eastAsiaTheme="minorEastAsia" w:hAnsi="Arial" w:cs="Arial"/>
          <w:kern w:val="0"/>
          <w:sz w:val="28"/>
          <w:szCs w:val="28"/>
        </w:rPr>
        <w:t>-0</w:t>
      </w:r>
      <w:r>
        <w:rPr>
          <w:rFonts w:ascii="Arial" w:eastAsiaTheme="minorEastAsia" w:hAnsi="Arial" w:cs="Arial" w:hint="eastAsia"/>
          <w:kern w:val="0"/>
          <w:sz w:val="28"/>
          <w:szCs w:val="28"/>
        </w:rPr>
        <w:t>02</w:t>
      </w:r>
    </w:p>
    <w:p w14:paraId="208F9C4B" w14:textId="77777777" w:rsidR="00D23F40" w:rsidRDefault="005A586E">
      <w:pPr>
        <w:autoSpaceDE w:val="0"/>
        <w:autoSpaceDN w:val="0"/>
        <w:adjustRightInd w:val="0"/>
        <w:spacing w:beforeLines="50" w:before="156" w:line="560" w:lineRule="exact"/>
        <w:jc w:val="center"/>
        <w:rPr>
          <w:rFonts w:ascii="Arial" w:eastAsiaTheme="minorEastAsia" w:hAnsi="Arial" w:cs="Arial"/>
          <w:b/>
          <w:color w:val="000000"/>
          <w:kern w:val="0"/>
          <w:sz w:val="30"/>
          <w:szCs w:val="30"/>
        </w:rPr>
      </w:pPr>
      <w:r>
        <w:rPr>
          <w:rFonts w:ascii="Arial" w:eastAsiaTheme="minorEastAsia" w:hAnsi="Arial" w:cs="Arial"/>
          <w:b/>
          <w:color w:val="000000"/>
          <w:kern w:val="0"/>
          <w:sz w:val="30"/>
          <w:szCs w:val="30"/>
        </w:rPr>
        <w:t>南京宝色股份公司</w:t>
      </w:r>
    </w:p>
    <w:p w14:paraId="5F71175A" w14:textId="5202E6A3" w:rsidR="00D23F40" w:rsidRDefault="005A586E">
      <w:pPr>
        <w:autoSpaceDE w:val="0"/>
        <w:autoSpaceDN w:val="0"/>
        <w:adjustRightInd w:val="0"/>
        <w:spacing w:afterLines="75" w:after="234" w:line="560" w:lineRule="exact"/>
        <w:jc w:val="center"/>
        <w:rPr>
          <w:rFonts w:ascii="Arial" w:eastAsiaTheme="minorEastAsia" w:hAnsi="Arial" w:cs="Arial"/>
          <w:b/>
          <w:color w:val="000000"/>
          <w:kern w:val="0"/>
          <w:sz w:val="30"/>
          <w:szCs w:val="30"/>
        </w:rPr>
      </w:pPr>
      <w:r>
        <w:rPr>
          <w:rFonts w:ascii="Arial" w:eastAsiaTheme="minorEastAsia" w:hAnsi="Arial" w:cs="Arial"/>
          <w:b/>
          <w:color w:val="000000"/>
          <w:kern w:val="0"/>
          <w:sz w:val="30"/>
          <w:szCs w:val="30"/>
        </w:rPr>
        <w:t>关于召开</w:t>
      </w:r>
      <w:r>
        <w:rPr>
          <w:rFonts w:ascii="Arial" w:eastAsiaTheme="minorEastAsia" w:hAnsi="Arial" w:cs="Arial" w:hint="eastAsia"/>
          <w:b/>
          <w:bCs/>
          <w:color w:val="000000"/>
          <w:kern w:val="0"/>
          <w:sz w:val="30"/>
          <w:szCs w:val="30"/>
        </w:rPr>
        <w:t>2026</w:t>
      </w:r>
      <w:r>
        <w:rPr>
          <w:rFonts w:ascii="Arial" w:eastAsiaTheme="minorEastAsia" w:hAnsi="Arial" w:cs="Arial" w:hint="eastAsia"/>
          <w:b/>
          <w:bCs/>
          <w:color w:val="000000"/>
          <w:kern w:val="0"/>
          <w:sz w:val="30"/>
          <w:szCs w:val="30"/>
        </w:rPr>
        <w:t>年第一次临时股东会</w:t>
      </w:r>
      <w:r>
        <w:rPr>
          <w:rFonts w:ascii="Arial" w:eastAsiaTheme="minorEastAsia" w:hAnsi="Arial" w:cs="Arial"/>
          <w:b/>
          <w:bCs/>
          <w:color w:val="000000"/>
          <w:kern w:val="0"/>
          <w:sz w:val="30"/>
          <w:szCs w:val="30"/>
        </w:rPr>
        <w:t>的通知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D23F40" w14:paraId="7FE4D49B" w14:textId="77777777">
        <w:trPr>
          <w:trHeight w:val="1082"/>
          <w:jc w:val="center"/>
        </w:trPr>
        <w:tc>
          <w:tcPr>
            <w:tcW w:w="8522" w:type="dxa"/>
          </w:tcPr>
          <w:p w14:paraId="184AE3C8" w14:textId="77777777" w:rsidR="00D23F40" w:rsidRDefault="005A586E">
            <w:pPr>
              <w:autoSpaceDE w:val="0"/>
              <w:autoSpaceDN w:val="0"/>
              <w:adjustRightInd w:val="0"/>
              <w:spacing w:line="480" w:lineRule="exact"/>
              <w:ind w:firstLineChars="200" w:firstLine="482"/>
              <w:jc w:val="left"/>
              <w:rPr>
                <w:b/>
                <w:sz w:val="24"/>
                <w:szCs w:val="24"/>
              </w:rPr>
            </w:pPr>
            <w:r>
              <w:rPr>
                <w:b/>
                <w:sz w:val="24"/>
                <w:szCs w:val="24"/>
              </w:rPr>
              <w:t>本公司及董事会全体成员保证信息披露内容的真实、准确和完整，没有虚假记载、误导性陈述或重大遗漏。</w:t>
            </w:r>
          </w:p>
        </w:tc>
      </w:tr>
    </w:tbl>
    <w:p w14:paraId="4C0F3E1E" w14:textId="77777777" w:rsidR="00D23F40" w:rsidRDefault="005A586E">
      <w:pPr>
        <w:autoSpaceDE w:val="0"/>
        <w:autoSpaceDN w:val="0"/>
        <w:adjustRightInd w:val="0"/>
        <w:spacing w:beforeLines="75" w:before="234" w:line="360" w:lineRule="auto"/>
        <w:ind w:firstLineChars="200" w:firstLine="482"/>
        <w:jc w:val="left"/>
        <w:outlineLvl w:val="0"/>
        <w:rPr>
          <w:b/>
          <w:color w:val="000000"/>
          <w:kern w:val="0"/>
          <w:sz w:val="24"/>
          <w:szCs w:val="24"/>
        </w:rPr>
      </w:pPr>
      <w:r>
        <w:rPr>
          <w:b/>
          <w:color w:val="000000"/>
          <w:kern w:val="0"/>
          <w:sz w:val="24"/>
          <w:szCs w:val="24"/>
        </w:rPr>
        <w:t>一、召开会议的基本情况</w:t>
      </w:r>
    </w:p>
    <w:p w14:paraId="0DAB9424" w14:textId="10995B71"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1</w:t>
      </w:r>
      <w:r>
        <w:rPr>
          <w:rFonts w:ascii="Arial" w:hAnsi="Arial" w:cs="Arial"/>
          <w:color w:val="000000"/>
          <w:kern w:val="0"/>
          <w:sz w:val="24"/>
          <w:szCs w:val="24"/>
        </w:rPr>
        <w:t>、股东会届次：</w:t>
      </w:r>
      <w:r>
        <w:rPr>
          <w:rFonts w:ascii="Arial" w:hAnsi="Arial" w:cs="Arial" w:hint="eastAsia"/>
          <w:color w:val="000000"/>
          <w:kern w:val="0"/>
          <w:sz w:val="24"/>
          <w:szCs w:val="24"/>
        </w:rPr>
        <w:t>2026</w:t>
      </w:r>
      <w:r>
        <w:rPr>
          <w:rFonts w:ascii="Arial" w:hAnsi="Arial" w:cs="Arial" w:hint="eastAsia"/>
          <w:color w:val="000000"/>
          <w:kern w:val="0"/>
          <w:sz w:val="24"/>
          <w:szCs w:val="24"/>
        </w:rPr>
        <w:t>年第一次临时股东会</w:t>
      </w:r>
    </w:p>
    <w:p w14:paraId="055BF405"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2</w:t>
      </w:r>
      <w:r>
        <w:rPr>
          <w:rFonts w:ascii="Arial" w:hAnsi="Arial" w:cs="Arial"/>
          <w:color w:val="000000"/>
          <w:kern w:val="0"/>
          <w:sz w:val="24"/>
          <w:szCs w:val="24"/>
        </w:rPr>
        <w:t>、会议召集人：公司董事会</w:t>
      </w:r>
    </w:p>
    <w:p w14:paraId="1AB2C97F" w14:textId="1E93D3BF"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公司</w:t>
      </w:r>
      <w:r>
        <w:rPr>
          <w:rFonts w:hint="eastAsia"/>
          <w:color w:val="000000"/>
          <w:kern w:val="0"/>
          <w:sz w:val="24"/>
          <w:szCs w:val="24"/>
        </w:rPr>
        <w:t>第</w:t>
      </w:r>
      <w:r>
        <w:rPr>
          <w:color w:val="000000"/>
          <w:kern w:val="0"/>
          <w:sz w:val="24"/>
          <w:szCs w:val="24"/>
        </w:rPr>
        <w:t>六</w:t>
      </w:r>
      <w:r>
        <w:rPr>
          <w:rFonts w:hint="eastAsia"/>
          <w:color w:val="000000"/>
          <w:kern w:val="0"/>
          <w:sz w:val="24"/>
          <w:szCs w:val="24"/>
        </w:rPr>
        <w:t>届董事会第</w:t>
      </w:r>
      <w:r>
        <w:rPr>
          <w:color w:val="000000"/>
          <w:kern w:val="0"/>
          <w:sz w:val="24"/>
          <w:szCs w:val="24"/>
        </w:rPr>
        <w:t>十</w:t>
      </w:r>
      <w:r>
        <w:rPr>
          <w:rFonts w:hint="eastAsia"/>
          <w:color w:val="000000"/>
          <w:kern w:val="0"/>
          <w:sz w:val="24"/>
          <w:szCs w:val="24"/>
        </w:rPr>
        <w:t>七次会议</w:t>
      </w:r>
      <w:r>
        <w:rPr>
          <w:rFonts w:ascii="Arial" w:hAnsi="Arial" w:cs="Arial" w:hint="eastAsia"/>
          <w:color w:val="000000"/>
          <w:kern w:val="0"/>
          <w:sz w:val="24"/>
          <w:szCs w:val="24"/>
        </w:rPr>
        <w:t>审议通过了《关于适时召开公司</w:t>
      </w:r>
      <w:r>
        <w:rPr>
          <w:rFonts w:ascii="Arial" w:hAnsi="Arial" w:cs="Arial" w:hint="eastAsia"/>
          <w:color w:val="000000"/>
          <w:kern w:val="0"/>
          <w:sz w:val="24"/>
          <w:szCs w:val="24"/>
        </w:rPr>
        <w:t>2026</w:t>
      </w:r>
      <w:r>
        <w:rPr>
          <w:rFonts w:ascii="Arial" w:hAnsi="Arial" w:cs="Arial" w:hint="eastAsia"/>
          <w:color w:val="000000"/>
          <w:kern w:val="0"/>
          <w:sz w:val="24"/>
          <w:szCs w:val="24"/>
        </w:rPr>
        <w:t>年第一次临时股东会的议案》。公司董事会授权董事长择机确定公司</w:t>
      </w:r>
      <w:r>
        <w:rPr>
          <w:rFonts w:ascii="Arial" w:hAnsi="Arial" w:cs="Arial" w:hint="eastAsia"/>
          <w:color w:val="000000"/>
          <w:kern w:val="0"/>
          <w:sz w:val="24"/>
          <w:szCs w:val="24"/>
        </w:rPr>
        <w:t>2026</w:t>
      </w:r>
      <w:r>
        <w:rPr>
          <w:rFonts w:ascii="Arial" w:hAnsi="Arial" w:cs="Arial" w:hint="eastAsia"/>
          <w:color w:val="000000"/>
          <w:kern w:val="0"/>
          <w:sz w:val="24"/>
          <w:szCs w:val="24"/>
        </w:rPr>
        <w:t>年第一次临时股东会的召开时间、股权登记日等具体事项。</w:t>
      </w:r>
    </w:p>
    <w:p w14:paraId="6A74FFD6"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3</w:t>
      </w:r>
      <w:r>
        <w:rPr>
          <w:rFonts w:ascii="Arial" w:hAnsi="Arial" w:cs="Arial"/>
          <w:color w:val="000000"/>
          <w:kern w:val="0"/>
          <w:sz w:val="24"/>
          <w:szCs w:val="24"/>
        </w:rPr>
        <w:t>、会议召开的合法、合规性：</w:t>
      </w:r>
      <w:r>
        <w:rPr>
          <w:rFonts w:ascii="Arial" w:hAnsi="Arial" w:cs="Arial" w:hint="eastAsia"/>
          <w:color w:val="000000"/>
          <w:kern w:val="0"/>
          <w:sz w:val="24"/>
          <w:szCs w:val="24"/>
        </w:rPr>
        <w:t>本次会议的召集、召开符合《中华人民共和国公司法》《深圳证券交易所创业板股票上市规则》《深圳证券交易所上市公司自律监管指引第</w:t>
      </w:r>
      <w:r>
        <w:rPr>
          <w:rFonts w:ascii="Arial" w:hAnsi="Arial" w:cs="Arial" w:hint="eastAsia"/>
          <w:color w:val="000000"/>
          <w:kern w:val="0"/>
          <w:sz w:val="24"/>
          <w:szCs w:val="24"/>
        </w:rPr>
        <w:t>2</w:t>
      </w:r>
      <w:r>
        <w:rPr>
          <w:rFonts w:ascii="Arial" w:hAnsi="Arial" w:cs="Arial" w:hint="eastAsia"/>
          <w:color w:val="000000"/>
          <w:kern w:val="0"/>
          <w:sz w:val="24"/>
          <w:szCs w:val="24"/>
        </w:rPr>
        <w:t>号—创业板上市公司规范运作》等法律、行政法规、部门规章、规范性文件及《公司章程》的有关规定。</w:t>
      </w:r>
    </w:p>
    <w:p w14:paraId="2AC815F4"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4</w:t>
      </w:r>
      <w:r>
        <w:rPr>
          <w:rFonts w:ascii="Arial" w:hAnsi="Arial" w:cs="Arial"/>
          <w:color w:val="000000"/>
          <w:kern w:val="0"/>
          <w:sz w:val="24"/>
          <w:szCs w:val="24"/>
        </w:rPr>
        <w:t>、会议时间：</w:t>
      </w:r>
    </w:p>
    <w:p w14:paraId="70B17404" w14:textId="1D8F74C5"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1</w:t>
      </w:r>
      <w:r>
        <w:rPr>
          <w:rFonts w:ascii="Arial" w:hAnsi="Arial" w:cs="Arial"/>
          <w:color w:val="000000"/>
          <w:kern w:val="0"/>
          <w:sz w:val="24"/>
          <w:szCs w:val="24"/>
        </w:rPr>
        <w:t>）现场会议日期时间：</w:t>
      </w:r>
      <w:r>
        <w:rPr>
          <w:rFonts w:ascii="Arial" w:hAnsi="Arial" w:cs="Arial"/>
          <w:color w:val="000000"/>
          <w:kern w:val="0"/>
          <w:sz w:val="24"/>
          <w:szCs w:val="24"/>
        </w:rPr>
        <w:t>202</w:t>
      </w:r>
      <w:r>
        <w:rPr>
          <w:rFonts w:ascii="Arial" w:hAnsi="Arial" w:cs="Arial" w:hint="eastAsia"/>
          <w:color w:val="000000"/>
          <w:kern w:val="0"/>
          <w:sz w:val="24"/>
          <w:szCs w:val="24"/>
        </w:rPr>
        <w:t>6</w:t>
      </w:r>
      <w:r>
        <w:rPr>
          <w:rFonts w:ascii="Arial" w:hAnsi="Arial" w:cs="Arial"/>
          <w:color w:val="000000"/>
          <w:kern w:val="0"/>
          <w:sz w:val="24"/>
          <w:szCs w:val="24"/>
        </w:rPr>
        <w:t>年</w:t>
      </w:r>
      <w:r w:rsidR="001248AE">
        <w:rPr>
          <w:rFonts w:ascii="Arial" w:hAnsi="Arial" w:cs="Arial" w:hint="eastAsia"/>
          <w:color w:val="000000"/>
          <w:kern w:val="0"/>
          <w:sz w:val="24"/>
          <w:szCs w:val="24"/>
        </w:rPr>
        <w:t>3</w:t>
      </w:r>
      <w:r>
        <w:rPr>
          <w:rFonts w:ascii="Arial" w:hAnsi="Arial" w:cs="Arial" w:hint="eastAsia"/>
          <w:color w:val="000000"/>
          <w:kern w:val="0"/>
          <w:sz w:val="24"/>
          <w:szCs w:val="24"/>
        </w:rPr>
        <w:t>月</w:t>
      </w:r>
      <w:r w:rsidR="000F1119">
        <w:rPr>
          <w:rFonts w:ascii="Arial" w:hAnsi="Arial" w:cs="Arial" w:hint="eastAsia"/>
          <w:color w:val="000000"/>
          <w:kern w:val="0"/>
          <w:sz w:val="24"/>
          <w:szCs w:val="24"/>
        </w:rPr>
        <w:t>31</w:t>
      </w:r>
      <w:r>
        <w:rPr>
          <w:rFonts w:ascii="Arial" w:hAnsi="Arial" w:cs="Arial" w:hint="eastAsia"/>
          <w:color w:val="000000"/>
          <w:kern w:val="0"/>
          <w:sz w:val="24"/>
          <w:szCs w:val="24"/>
        </w:rPr>
        <w:t>日</w:t>
      </w:r>
      <w:r>
        <w:rPr>
          <w:rFonts w:ascii="Arial" w:hAnsi="Arial" w:cs="Arial"/>
          <w:color w:val="000000"/>
          <w:kern w:val="0"/>
          <w:sz w:val="24"/>
          <w:szCs w:val="24"/>
        </w:rPr>
        <w:t>（</w:t>
      </w:r>
      <w:r w:rsidR="000F1119">
        <w:rPr>
          <w:rFonts w:ascii="Arial" w:hAnsi="Arial" w:cs="Arial"/>
          <w:color w:val="000000"/>
          <w:kern w:val="0"/>
          <w:sz w:val="24"/>
          <w:szCs w:val="24"/>
        </w:rPr>
        <w:t>星期</w:t>
      </w:r>
      <w:r w:rsidR="000F1119">
        <w:rPr>
          <w:rFonts w:ascii="Arial" w:hAnsi="Arial" w:cs="Arial" w:hint="eastAsia"/>
          <w:color w:val="000000"/>
          <w:kern w:val="0"/>
          <w:sz w:val="24"/>
          <w:szCs w:val="24"/>
        </w:rPr>
        <w:t>二</w:t>
      </w:r>
      <w:r>
        <w:rPr>
          <w:rFonts w:ascii="Arial" w:hAnsi="Arial" w:cs="Arial"/>
          <w:color w:val="000000"/>
          <w:kern w:val="0"/>
          <w:sz w:val="24"/>
          <w:szCs w:val="24"/>
        </w:rPr>
        <w:t>）</w:t>
      </w:r>
      <w:r w:rsidR="000F1119">
        <w:rPr>
          <w:rFonts w:ascii="Arial" w:hAnsi="Arial" w:cs="Arial"/>
          <w:color w:val="000000"/>
          <w:kern w:val="0"/>
          <w:sz w:val="24"/>
          <w:szCs w:val="24"/>
        </w:rPr>
        <w:t>14</w:t>
      </w:r>
      <w:r w:rsidR="004907D9">
        <w:rPr>
          <w:rFonts w:ascii="Arial" w:hAnsi="Arial" w:cs="Arial" w:hint="eastAsia"/>
          <w:color w:val="000000"/>
          <w:kern w:val="0"/>
          <w:sz w:val="24"/>
          <w:szCs w:val="24"/>
        </w:rPr>
        <w:t>:0</w:t>
      </w:r>
      <w:r>
        <w:rPr>
          <w:rFonts w:ascii="Arial" w:hAnsi="Arial" w:cs="Arial" w:hint="eastAsia"/>
          <w:color w:val="000000"/>
          <w:kern w:val="0"/>
          <w:sz w:val="24"/>
          <w:szCs w:val="24"/>
        </w:rPr>
        <w:t>0</w:t>
      </w:r>
    </w:p>
    <w:p w14:paraId="77B5019A" w14:textId="713FD68C"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2</w:t>
      </w:r>
      <w:r>
        <w:rPr>
          <w:rFonts w:ascii="Arial" w:hAnsi="Arial" w:cs="Arial"/>
          <w:color w:val="000000"/>
          <w:kern w:val="0"/>
          <w:sz w:val="24"/>
          <w:szCs w:val="24"/>
        </w:rPr>
        <w:t>）网络投票时间：</w:t>
      </w:r>
      <w:r>
        <w:rPr>
          <w:rFonts w:ascii="Arial" w:hAnsi="Arial" w:cs="Arial" w:hint="eastAsia"/>
          <w:color w:val="000000"/>
          <w:kern w:val="0"/>
          <w:sz w:val="24"/>
          <w:szCs w:val="24"/>
        </w:rPr>
        <w:t>通过深圳证券交易所系统进行网络投票的具体时间为</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E972ED">
        <w:rPr>
          <w:rFonts w:ascii="Arial" w:hAnsi="Arial" w:cs="Arial" w:hint="eastAsia"/>
          <w:color w:val="000000"/>
          <w:kern w:val="0"/>
          <w:sz w:val="24"/>
          <w:szCs w:val="24"/>
        </w:rPr>
        <w:t>3</w:t>
      </w:r>
      <w:r>
        <w:rPr>
          <w:rFonts w:ascii="Arial" w:hAnsi="Arial" w:cs="Arial" w:hint="eastAsia"/>
          <w:color w:val="000000"/>
          <w:kern w:val="0"/>
          <w:sz w:val="24"/>
          <w:szCs w:val="24"/>
        </w:rPr>
        <w:t>月</w:t>
      </w:r>
      <w:r w:rsidR="00E972ED">
        <w:rPr>
          <w:rFonts w:ascii="Arial" w:hAnsi="Arial" w:cs="Arial" w:hint="eastAsia"/>
          <w:color w:val="000000"/>
          <w:kern w:val="0"/>
          <w:sz w:val="24"/>
          <w:szCs w:val="24"/>
        </w:rPr>
        <w:t>31</w:t>
      </w:r>
      <w:r>
        <w:rPr>
          <w:rFonts w:ascii="Arial" w:hAnsi="Arial" w:cs="Arial" w:hint="eastAsia"/>
          <w:color w:val="000000"/>
          <w:kern w:val="0"/>
          <w:sz w:val="24"/>
          <w:szCs w:val="24"/>
        </w:rPr>
        <w:t>日</w:t>
      </w:r>
      <w:r>
        <w:rPr>
          <w:rFonts w:ascii="Arial" w:hAnsi="Arial" w:cs="Arial" w:hint="eastAsia"/>
          <w:color w:val="000000"/>
          <w:kern w:val="0"/>
          <w:sz w:val="24"/>
          <w:szCs w:val="24"/>
        </w:rPr>
        <w:t>9:15-9:25</w:t>
      </w:r>
      <w:r>
        <w:rPr>
          <w:rFonts w:ascii="Arial" w:hAnsi="Arial" w:cs="Arial" w:hint="eastAsia"/>
          <w:color w:val="000000"/>
          <w:kern w:val="0"/>
          <w:sz w:val="24"/>
          <w:szCs w:val="24"/>
        </w:rPr>
        <w:t>，</w:t>
      </w:r>
      <w:r>
        <w:rPr>
          <w:rFonts w:ascii="Arial" w:hAnsi="Arial" w:cs="Arial" w:hint="eastAsia"/>
          <w:color w:val="000000"/>
          <w:kern w:val="0"/>
          <w:sz w:val="24"/>
          <w:szCs w:val="24"/>
        </w:rPr>
        <w:t>9:30-11:30</w:t>
      </w:r>
      <w:r>
        <w:rPr>
          <w:rFonts w:ascii="Arial" w:hAnsi="Arial" w:cs="Arial" w:hint="eastAsia"/>
          <w:color w:val="000000"/>
          <w:kern w:val="0"/>
          <w:sz w:val="24"/>
          <w:szCs w:val="24"/>
        </w:rPr>
        <w:t>，</w:t>
      </w:r>
      <w:r>
        <w:rPr>
          <w:rFonts w:ascii="Arial" w:hAnsi="Arial" w:cs="Arial" w:hint="eastAsia"/>
          <w:color w:val="000000"/>
          <w:kern w:val="0"/>
          <w:sz w:val="24"/>
          <w:szCs w:val="24"/>
        </w:rPr>
        <w:t>13:00-15:00</w:t>
      </w:r>
      <w:r>
        <w:rPr>
          <w:rFonts w:ascii="Arial" w:hAnsi="Arial" w:cs="Arial" w:hint="eastAsia"/>
          <w:color w:val="000000"/>
          <w:kern w:val="0"/>
          <w:sz w:val="24"/>
          <w:szCs w:val="24"/>
        </w:rPr>
        <w:t>；通过深圳证券交易所互联网投票系统投票的具体时间为</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1F6EE0">
        <w:rPr>
          <w:rFonts w:ascii="Arial" w:hAnsi="Arial" w:cs="Arial" w:hint="eastAsia"/>
          <w:color w:val="000000"/>
          <w:kern w:val="0"/>
          <w:sz w:val="24"/>
          <w:szCs w:val="24"/>
        </w:rPr>
        <w:t>3</w:t>
      </w:r>
      <w:r>
        <w:rPr>
          <w:rFonts w:ascii="Arial" w:hAnsi="Arial" w:cs="Arial" w:hint="eastAsia"/>
          <w:color w:val="000000"/>
          <w:kern w:val="0"/>
          <w:sz w:val="24"/>
          <w:szCs w:val="24"/>
        </w:rPr>
        <w:t>月</w:t>
      </w:r>
      <w:r w:rsidR="001F6EE0">
        <w:rPr>
          <w:rFonts w:ascii="Arial" w:hAnsi="Arial" w:cs="Arial" w:hint="eastAsia"/>
          <w:color w:val="000000"/>
          <w:kern w:val="0"/>
          <w:sz w:val="24"/>
          <w:szCs w:val="24"/>
        </w:rPr>
        <w:t>31</w:t>
      </w:r>
      <w:r>
        <w:rPr>
          <w:rFonts w:ascii="Arial" w:hAnsi="Arial" w:cs="Arial" w:hint="eastAsia"/>
          <w:color w:val="000000"/>
          <w:kern w:val="0"/>
          <w:sz w:val="24"/>
          <w:szCs w:val="24"/>
        </w:rPr>
        <w:t>日</w:t>
      </w:r>
      <w:r>
        <w:rPr>
          <w:rFonts w:ascii="Arial" w:hAnsi="Arial" w:cs="Arial" w:hint="eastAsia"/>
          <w:color w:val="000000"/>
          <w:kern w:val="0"/>
          <w:sz w:val="24"/>
          <w:szCs w:val="24"/>
        </w:rPr>
        <w:t>9:15</w:t>
      </w:r>
      <w:r>
        <w:rPr>
          <w:rFonts w:ascii="Arial" w:hAnsi="Arial" w:cs="Arial" w:hint="eastAsia"/>
          <w:color w:val="000000"/>
          <w:kern w:val="0"/>
          <w:sz w:val="24"/>
          <w:szCs w:val="24"/>
        </w:rPr>
        <w:t>至</w:t>
      </w:r>
      <w:r>
        <w:rPr>
          <w:rFonts w:ascii="Arial" w:hAnsi="Arial" w:cs="Arial" w:hint="eastAsia"/>
          <w:color w:val="000000"/>
          <w:kern w:val="0"/>
          <w:sz w:val="24"/>
          <w:szCs w:val="24"/>
        </w:rPr>
        <w:t>15:00</w:t>
      </w:r>
      <w:r>
        <w:rPr>
          <w:rFonts w:ascii="Arial" w:hAnsi="Arial" w:cs="Arial" w:hint="eastAsia"/>
          <w:color w:val="000000"/>
          <w:kern w:val="0"/>
          <w:sz w:val="24"/>
          <w:szCs w:val="24"/>
        </w:rPr>
        <w:t>的任意时间。</w:t>
      </w:r>
    </w:p>
    <w:p w14:paraId="5B2859A2"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5</w:t>
      </w:r>
      <w:r>
        <w:rPr>
          <w:rFonts w:ascii="Arial" w:hAnsi="Arial" w:cs="Arial"/>
          <w:color w:val="000000"/>
          <w:kern w:val="0"/>
          <w:sz w:val="24"/>
          <w:szCs w:val="24"/>
        </w:rPr>
        <w:t>、会议的召开方式：</w:t>
      </w:r>
      <w:r>
        <w:rPr>
          <w:rFonts w:ascii="Arial" w:hAnsi="Arial" w:cs="Arial" w:hint="eastAsia"/>
          <w:color w:val="000000"/>
          <w:kern w:val="0"/>
          <w:sz w:val="24"/>
          <w:szCs w:val="24"/>
        </w:rPr>
        <w:t>现场表决与网络投票相结合。</w:t>
      </w:r>
    </w:p>
    <w:p w14:paraId="3A807CAA" w14:textId="4D6C039A"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6</w:t>
      </w:r>
      <w:r>
        <w:rPr>
          <w:rFonts w:ascii="Arial" w:hAnsi="Arial" w:cs="Arial"/>
          <w:color w:val="000000"/>
          <w:kern w:val="0"/>
          <w:sz w:val="24"/>
          <w:szCs w:val="24"/>
        </w:rPr>
        <w:t>、</w:t>
      </w:r>
      <w:r>
        <w:rPr>
          <w:rFonts w:ascii="Arial" w:hAnsi="Arial" w:cs="Arial" w:hint="eastAsia"/>
          <w:color w:val="000000"/>
          <w:kern w:val="0"/>
          <w:sz w:val="24"/>
          <w:szCs w:val="24"/>
        </w:rPr>
        <w:t>会议</w:t>
      </w:r>
      <w:r>
        <w:rPr>
          <w:rFonts w:ascii="Arial" w:hAnsi="Arial" w:cs="Arial"/>
          <w:color w:val="000000"/>
          <w:kern w:val="0"/>
          <w:sz w:val="24"/>
          <w:szCs w:val="24"/>
        </w:rPr>
        <w:t>的股权登记日：</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1248AE">
        <w:rPr>
          <w:rFonts w:ascii="Arial" w:hAnsi="Arial" w:cs="Arial" w:hint="eastAsia"/>
          <w:color w:val="000000"/>
          <w:kern w:val="0"/>
          <w:sz w:val="24"/>
          <w:szCs w:val="24"/>
        </w:rPr>
        <w:t>3</w:t>
      </w:r>
      <w:r>
        <w:rPr>
          <w:rFonts w:ascii="Arial" w:hAnsi="Arial" w:cs="Arial" w:hint="eastAsia"/>
          <w:color w:val="000000"/>
          <w:kern w:val="0"/>
          <w:sz w:val="24"/>
          <w:szCs w:val="24"/>
        </w:rPr>
        <w:t>月</w:t>
      </w:r>
      <w:r w:rsidR="000F1119">
        <w:rPr>
          <w:rFonts w:ascii="Arial" w:hAnsi="Arial" w:cs="Arial"/>
          <w:color w:val="000000"/>
          <w:kern w:val="0"/>
          <w:sz w:val="24"/>
          <w:szCs w:val="24"/>
        </w:rPr>
        <w:t>25</w:t>
      </w:r>
      <w:r>
        <w:rPr>
          <w:rFonts w:ascii="Arial" w:hAnsi="Arial" w:cs="Arial" w:hint="eastAsia"/>
          <w:color w:val="000000"/>
          <w:kern w:val="0"/>
          <w:sz w:val="24"/>
          <w:szCs w:val="24"/>
        </w:rPr>
        <w:t>日</w:t>
      </w:r>
      <w:r>
        <w:rPr>
          <w:rFonts w:ascii="Arial" w:hAnsi="Arial" w:cs="Arial"/>
          <w:color w:val="000000"/>
          <w:kern w:val="0"/>
          <w:sz w:val="24"/>
          <w:szCs w:val="24"/>
        </w:rPr>
        <w:t>（星期</w:t>
      </w:r>
      <w:r w:rsidR="000F1119">
        <w:rPr>
          <w:rFonts w:ascii="Arial" w:hAnsi="Arial" w:cs="Arial" w:hint="eastAsia"/>
          <w:color w:val="000000"/>
          <w:kern w:val="0"/>
          <w:sz w:val="24"/>
          <w:szCs w:val="24"/>
        </w:rPr>
        <w:t>三</w:t>
      </w:r>
      <w:r>
        <w:rPr>
          <w:rFonts w:ascii="Arial" w:hAnsi="Arial" w:cs="Arial"/>
          <w:color w:val="000000"/>
          <w:kern w:val="0"/>
          <w:sz w:val="24"/>
          <w:szCs w:val="24"/>
        </w:rPr>
        <w:t>）</w:t>
      </w:r>
    </w:p>
    <w:p w14:paraId="2ECF85E3"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7</w:t>
      </w:r>
      <w:r>
        <w:rPr>
          <w:rFonts w:ascii="Arial" w:hAnsi="Arial" w:cs="Arial"/>
          <w:color w:val="000000"/>
          <w:kern w:val="0"/>
          <w:sz w:val="24"/>
          <w:szCs w:val="24"/>
        </w:rPr>
        <w:t>、出席对象：</w:t>
      </w:r>
    </w:p>
    <w:p w14:paraId="45B84100" w14:textId="38454AEB"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w:t>
      </w:r>
      <w:r>
        <w:rPr>
          <w:rFonts w:ascii="Arial" w:hAnsi="Arial" w:cs="Arial" w:hint="eastAsia"/>
          <w:color w:val="000000"/>
          <w:kern w:val="0"/>
          <w:sz w:val="24"/>
          <w:szCs w:val="24"/>
        </w:rPr>
        <w:t>1</w:t>
      </w:r>
      <w:r>
        <w:rPr>
          <w:rFonts w:ascii="Arial" w:hAnsi="Arial" w:cs="Arial" w:hint="eastAsia"/>
          <w:color w:val="000000"/>
          <w:kern w:val="0"/>
          <w:sz w:val="24"/>
          <w:szCs w:val="24"/>
        </w:rPr>
        <w:t>）截至股权登记日</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1248AE">
        <w:rPr>
          <w:rFonts w:ascii="Arial" w:hAnsi="Arial" w:cs="Arial"/>
          <w:color w:val="000000"/>
          <w:kern w:val="0"/>
          <w:sz w:val="24"/>
          <w:szCs w:val="24"/>
        </w:rPr>
        <w:t>3</w:t>
      </w:r>
      <w:r>
        <w:rPr>
          <w:rFonts w:ascii="Arial" w:hAnsi="Arial" w:cs="Arial" w:hint="eastAsia"/>
          <w:color w:val="000000"/>
          <w:kern w:val="0"/>
          <w:sz w:val="24"/>
          <w:szCs w:val="24"/>
        </w:rPr>
        <w:t>月</w:t>
      </w:r>
      <w:r w:rsidR="000F1119">
        <w:rPr>
          <w:rFonts w:ascii="Arial" w:hAnsi="Arial" w:cs="Arial"/>
          <w:color w:val="000000"/>
          <w:kern w:val="0"/>
          <w:sz w:val="24"/>
          <w:szCs w:val="24"/>
        </w:rPr>
        <w:t>25</w:t>
      </w:r>
      <w:r>
        <w:rPr>
          <w:rFonts w:ascii="Arial" w:hAnsi="Arial" w:cs="Arial" w:hint="eastAsia"/>
          <w:color w:val="000000"/>
          <w:kern w:val="0"/>
          <w:sz w:val="24"/>
          <w:szCs w:val="24"/>
        </w:rPr>
        <w:t>日（星期</w:t>
      </w:r>
      <w:r w:rsidR="000F1119">
        <w:rPr>
          <w:rFonts w:ascii="Arial" w:hAnsi="Arial" w:cs="Arial" w:hint="eastAsia"/>
          <w:color w:val="000000"/>
          <w:kern w:val="0"/>
          <w:sz w:val="24"/>
          <w:szCs w:val="24"/>
        </w:rPr>
        <w:t>三</w:t>
      </w:r>
      <w:r>
        <w:rPr>
          <w:rFonts w:ascii="Arial" w:hAnsi="Arial" w:cs="Arial" w:hint="eastAsia"/>
          <w:color w:val="000000"/>
          <w:kern w:val="0"/>
          <w:sz w:val="24"/>
          <w:szCs w:val="24"/>
        </w:rPr>
        <w:t>）下午收市时在中国证券登记结算有限责任公司深圳分公司登记在册的公司全体已发行有表决权股份的股东均有权出席本次股东会，并可以以书面形式委托代理人出席会议和参加表决，该股东代理人不必是本公司股东（授权委托书见附件二）。</w:t>
      </w:r>
    </w:p>
    <w:p w14:paraId="48A28886"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lastRenderedPageBreak/>
        <w:t>（</w:t>
      </w:r>
      <w:r>
        <w:rPr>
          <w:rFonts w:ascii="Arial" w:hAnsi="Arial" w:cs="Arial" w:hint="eastAsia"/>
          <w:color w:val="000000"/>
          <w:kern w:val="0"/>
          <w:sz w:val="24"/>
          <w:szCs w:val="24"/>
        </w:rPr>
        <w:t>2</w:t>
      </w:r>
      <w:r>
        <w:rPr>
          <w:rFonts w:ascii="Arial" w:hAnsi="Arial" w:cs="Arial" w:hint="eastAsia"/>
          <w:color w:val="000000"/>
          <w:kern w:val="0"/>
          <w:sz w:val="24"/>
          <w:szCs w:val="24"/>
        </w:rPr>
        <w:t>）公司董事和高级管理人员；</w:t>
      </w:r>
    </w:p>
    <w:p w14:paraId="1E5C4942"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w:t>
      </w:r>
      <w:r>
        <w:rPr>
          <w:rFonts w:ascii="Arial" w:hAnsi="Arial" w:cs="Arial" w:hint="eastAsia"/>
          <w:color w:val="000000"/>
          <w:kern w:val="0"/>
          <w:sz w:val="24"/>
          <w:szCs w:val="24"/>
        </w:rPr>
        <w:t>3</w:t>
      </w:r>
      <w:r>
        <w:rPr>
          <w:rFonts w:ascii="Arial" w:hAnsi="Arial" w:cs="Arial" w:hint="eastAsia"/>
          <w:color w:val="000000"/>
          <w:kern w:val="0"/>
          <w:sz w:val="24"/>
          <w:szCs w:val="24"/>
        </w:rPr>
        <w:t>）公司聘请的见证律师；</w:t>
      </w:r>
    </w:p>
    <w:p w14:paraId="58B6A81A"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w:t>
      </w:r>
      <w:r>
        <w:rPr>
          <w:rFonts w:ascii="Arial" w:hAnsi="Arial" w:cs="Arial" w:hint="eastAsia"/>
          <w:color w:val="000000"/>
          <w:kern w:val="0"/>
          <w:sz w:val="24"/>
          <w:szCs w:val="24"/>
        </w:rPr>
        <w:t>4</w:t>
      </w:r>
      <w:r>
        <w:rPr>
          <w:rFonts w:ascii="Arial" w:hAnsi="Arial" w:cs="Arial" w:hint="eastAsia"/>
          <w:color w:val="000000"/>
          <w:kern w:val="0"/>
          <w:sz w:val="24"/>
          <w:szCs w:val="24"/>
        </w:rPr>
        <w:t>）根据相关法规应当出席股东会的其他人员。</w:t>
      </w:r>
    </w:p>
    <w:p w14:paraId="699AAFAF" w14:textId="77777777" w:rsidR="00D23F40" w:rsidRDefault="005A586E">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8</w:t>
      </w:r>
      <w:r>
        <w:rPr>
          <w:rFonts w:ascii="Arial" w:hAnsi="Arial" w:cs="Arial"/>
          <w:color w:val="000000"/>
          <w:kern w:val="0"/>
          <w:sz w:val="24"/>
          <w:szCs w:val="24"/>
        </w:rPr>
        <w:t>、会议地点：</w:t>
      </w:r>
      <w:r>
        <w:rPr>
          <w:rFonts w:ascii="Arial" w:hAnsi="Arial" w:cs="Arial" w:hint="eastAsia"/>
          <w:color w:val="000000"/>
          <w:kern w:val="0"/>
          <w:sz w:val="24"/>
          <w:szCs w:val="24"/>
        </w:rPr>
        <w:t>江苏省南京市江宁滨江经济开发区景明大街</w:t>
      </w:r>
      <w:r>
        <w:rPr>
          <w:rFonts w:ascii="Arial" w:hAnsi="Arial" w:cs="Arial" w:hint="eastAsia"/>
          <w:color w:val="000000"/>
          <w:kern w:val="0"/>
          <w:sz w:val="24"/>
          <w:szCs w:val="24"/>
        </w:rPr>
        <w:t>15</w:t>
      </w:r>
      <w:r>
        <w:rPr>
          <w:rFonts w:ascii="Arial" w:hAnsi="Arial" w:cs="Arial" w:hint="eastAsia"/>
          <w:color w:val="000000"/>
          <w:kern w:val="0"/>
          <w:sz w:val="24"/>
          <w:szCs w:val="24"/>
        </w:rPr>
        <w:t>号南京宝色股份公司办公楼</w:t>
      </w:r>
      <w:r>
        <w:rPr>
          <w:rFonts w:ascii="Arial" w:hAnsi="Arial" w:cs="Arial" w:hint="eastAsia"/>
          <w:color w:val="000000"/>
          <w:kern w:val="0"/>
          <w:sz w:val="24"/>
          <w:szCs w:val="24"/>
        </w:rPr>
        <w:t>503</w:t>
      </w:r>
      <w:r>
        <w:rPr>
          <w:rFonts w:ascii="Arial" w:hAnsi="Arial" w:cs="Arial" w:hint="eastAsia"/>
          <w:color w:val="000000"/>
          <w:kern w:val="0"/>
          <w:sz w:val="24"/>
          <w:szCs w:val="24"/>
        </w:rPr>
        <w:t>会议室。</w:t>
      </w:r>
    </w:p>
    <w:p w14:paraId="38AF3616" w14:textId="77777777" w:rsidR="00D23F40" w:rsidRDefault="005A586E">
      <w:pPr>
        <w:autoSpaceDE w:val="0"/>
        <w:autoSpaceDN w:val="0"/>
        <w:adjustRightInd w:val="0"/>
        <w:spacing w:line="360" w:lineRule="auto"/>
        <w:ind w:firstLineChars="200" w:firstLine="482"/>
        <w:jc w:val="left"/>
        <w:outlineLvl w:val="0"/>
        <w:rPr>
          <w:rFonts w:ascii="Arial" w:hAnsi="Arial" w:cs="Arial"/>
          <w:color w:val="000000"/>
          <w:kern w:val="0"/>
          <w:sz w:val="24"/>
          <w:szCs w:val="24"/>
        </w:rPr>
      </w:pPr>
      <w:r>
        <w:rPr>
          <w:b/>
          <w:color w:val="000000"/>
          <w:kern w:val="0"/>
          <w:sz w:val="24"/>
          <w:szCs w:val="24"/>
        </w:rPr>
        <w:t>二、会议审议事项</w:t>
      </w:r>
    </w:p>
    <w:p w14:paraId="4F92EFE7" w14:textId="77777777" w:rsidR="00D23F40" w:rsidRDefault="005A586E">
      <w:pPr>
        <w:autoSpaceDE w:val="0"/>
        <w:autoSpaceDN w:val="0"/>
        <w:adjustRightInd w:val="0"/>
        <w:spacing w:afterLines="50" w:after="156" w:line="360" w:lineRule="auto"/>
        <w:ind w:firstLineChars="200" w:firstLine="480"/>
        <w:jc w:val="left"/>
        <w:rPr>
          <w:color w:val="000000"/>
          <w:kern w:val="0"/>
          <w:sz w:val="24"/>
          <w:szCs w:val="24"/>
        </w:rPr>
      </w:pPr>
      <w:r>
        <w:rPr>
          <w:rFonts w:ascii="Arial" w:hAnsi="Arial" w:cs="Arial"/>
          <w:color w:val="000000"/>
          <w:kern w:val="0"/>
          <w:sz w:val="24"/>
          <w:szCs w:val="24"/>
        </w:rPr>
        <w:t>1</w:t>
      </w:r>
      <w:r>
        <w:rPr>
          <w:rFonts w:ascii="Arial" w:hAnsi="Arial" w:cs="Arial"/>
          <w:color w:val="000000"/>
          <w:kern w:val="0"/>
          <w:sz w:val="24"/>
          <w:szCs w:val="24"/>
        </w:rPr>
        <w:t>、</w:t>
      </w:r>
      <w:r>
        <w:rPr>
          <w:rFonts w:ascii="Arial" w:hAnsi="Arial" w:cs="Arial" w:hint="eastAsia"/>
          <w:color w:val="000000"/>
          <w:kern w:val="0"/>
          <w:sz w:val="24"/>
          <w:szCs w:val="24"/>
        </w:rPr>
        <w:t>本次股东会提案编码表</w:t>
      </w:r>
    </w:p>
    <w:tbl>
      <w:tblPr>
        <w:tblW w:w="88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58"/>
        <w:gridCol w:w="4211"/>
        <w:gridCol w:w="1699"/>
        <w:gridCol w:w="1722"/>
      </w:tblGrid>
      <w:tr w:rsidR="00D23F40" w:rsidRPr="001248AE" w14:paraId="0DE8B911" w14:textId="77777777" w:rsidTr="00866723">
        <w:trPr>
          <w:trHeight w:val="400"/>
          <w:jc w:val="center"/>
        </w:trPr>
        <w:tc>
          <w:tcPr>
            <w:tcW w:w="1258" w:type="dxa"/>
            <w:vMerge w:val="restart"/>
            <w:shd w:val="clear" w:color="auto" w:fill="D3D3D3"/>
            <w:vAlign w:val="center"/>
          </w:tcPr>
          <w:p w14:paraId="1BEC2C07" w14:textId="77777777" w:rsidR="00D23F40" w:rsidRPr="001248AE" w:rsidRDefault="005A586E">
            <w:pPr>
              <w:spacing w:line="300" w:lineRule="auto"/>
              <w:jc w:val="center"/>
              <w:rPr>
                <w:rFonts w:ascii="Arial" w:hAnsi="Arial" w:cs="Arial"/>
                <w:sz w:val="24"/>
                <w:szCs w:val="24"/>
              </w:rPr>
            </w:pPr>
            <w:r w:rsidRPr="001248AE">
              <w:rPr>
                <w:rFonts w:ascii="Arial" w:hAnsi="Arial" w:cs="Arial"/>
                <w:sz w:val="24"/>
                <w:szCs w:val="24"/>
              </w:rPr>
              <w:t>提案编码</w:t>
            </w:r>
          </w:p>
        </w:tc>
        <w:tc>
          <w:tcPr>
            <w:tcW w:w="4211" w:type="dxa"/>
            <w:vMerge w:val="restart"/>
            <w:shd w:val="clear" w:color="auto" w:fill="D3D3D3"/>
            <w:vAlign w:val="center"/>
          </w:tcPr>
          <w:p w14:paraId="4E61CB4E" w14:textId="77777777" w:rsidR="00D23F40" w:rsidRPr="00224CC1" w:rsidRDefault="005A586E">
            <w:pPr>
              <w:spacing w:line="300" w:lineRule="auto"/>
              <w:jc w:val="center"/>
              <w:rPr>
                <w:rFonts w:ascii="Arial" w:hAnsi="Arial" w:cs="Arial"/>
                <w:sz w:val="24"/>
                <w:szCs w:val="24"/>
              </w:rPr>
            </w:pPr>
            <w:r w:rsidRPr="00224CC1">
              <w:rPr>
                <w:rFonts w:ascii="Arial" w:hAnsi="Arial" w:cs="Arial"/>
                <w:sz w:val="24"/>
                <w:szCs w:val="24"/>
              </w:rPr>
              <w:t>提案名称</w:t>
            </w:r>
          </w:p>
        </w:tc>
        <w:tc>
          <w:tcPr>
            <w:tcW w:w="1699" w:type="dxa"/>
            <w:vMerge w:val="restart"/>
            <w:shd w:val="clear" w:color="auto" w:fill="D3D3D3"/>
            <w:vAlign w:val="center"/>
          </w:tcPr>
          <w:p w14:paraId="18C1431C" w14:textId="77777777" w:rsidR="00D23F40" w:rsidRPr="001248AE" w:rsidRDefault="005A586E">
            <w:pPr>
              <w:spacing w:line="300" w:lineRule="auto"/>
              <w:jc w:val="center"/>
              <w:rPr>
                <w:rFonts w:ascii="Arial" w:hAnsi="Arial" w:cs="Arial"/>
                <w:sz w:val="24"/>
                <w:szCs w:val="24"/>
              </w:rPr>
            </w:pPr>
            <w:r w:rsidRPr="001248AE">
              <w:rPr>
                <w:rFonts w:ascii="Arial" w:hAnsi="Arial" w:cs="Arial" w:hint="eastAsia"/>
                <w:sz w:val="24"/>
                <w:szCs w:val="24"/>
              </w:rPr>
              <w:t>提案类型</w:t>
            </w:r>
          </w:p>
        </w:tc>
        <w:tc>
          <w:tcPr>
            <w:tcW w:w="1722" w:type="dxa"/>
            <w:shd w:val="clear" w:color="auto" w:fill="D3D3D3"/>
            <w:vAlign w:val="center"/>
          </w:tcPr>
          <w:p w14:paraId="49383F7F" w14:textId="77777777" w:rsidR="00D23F40" w:rsidRPr="001248AE" w:rsidRDefault="005A586E">
            <w:pPr>
              <w:spacing w:line="300" w:lineRule="auto"/>
              <w:jc w:val="center"/>
              <w:rPr>
                <w:rFonts w:ascii="Arial" w:hAnsi="Arial" w:cs="Arial"/>
                <w:sz w:val="24"/>
                <w:szCs w:val="24"/>
              </w:rPr>
            </w:pPr>
            <w:r w:rsidRPr="001248AE">
              <w:rPr>
                <w:rFonts w:ascii="Arial" w:hAnsi="Arial" w:cs="Arial" w:hint="eastAsia"/>
                <w:sz w:val="24"/>
                <w:szCs w:val="24"/>
              </w:rPr>
              <w:t>备注</w:t>
            </w:r>
          </w:p>
        </w:tc>
      </w:tr>
      <w:tr w:rsidR="00D23F40" w:rsidRPr="001248AE" w14:paraId="12ED3A46" w14:textId="77777777" w:rsidTr="00866723">
        <w:trPr>
          <w:trHeight w:val="687"/>
          <w:jc w:val="center"/>
        </w:trPr>
        <w:tc>
          <w:tcPr>
            <w:tcW w:w="1258" w:type="dxa"/>
            <w:vMerge/>
            <w:vAlign w:val="center"/>
          </w:tcPr>
          <w:p w14:paraId="3410710E" w14:textId="77777777" w:rsidR="00D23F40" w:rsidRPr="001248AE" w:rsidRDefault="00D23F40">
            <w:pPr>
              <w:spacing w:line="300" w:lineRule="auto"/>
              <w:rPr>
                <w:rFonts w:ascii="Arial" w:hAnsi="Arial" w:cs="Arial"/>
                <w:sz w:val="24"/>
                <w:szCs w:val="24"/>
              </w:rPr>
            </w:pPr>
          </w:p>
        </w:tc>
        <w:tc>
          <w:tcPr>
            <w:tcW w:w="4211" w:type="dxa"/>
            <w:vMerge/>
            <w:vAlign w:val="center"/>
          </w:tcPr>
          <w:p w14:paraId="75CE028B" w14:textId="77777777" w:rsidR="00D23F40" w:rsidRPr="001248AE" w:rsidRDefault="00D23F40">
            <w:pPr>
              <w:spacing w:line="300" w:lineRule="auto"/>
              <w:rPr>
                <w:rFonts w:ascii="Arial" w:hAnsi="Arial" w:cs="Arial"/>
                <w:sz w:val="24"/>
                <w:szCs w:val="24"/>
              </w:rPr>
            </w:pPr>
          </w:p>
        </w:tc>
        <w:tc>
          <w:tcPr>
            <w:tcW w:w="1699" w:type="dxa"/>
            <w:vMerge/>
            <w:vAlign w:val="center"/>
          </w:tcPr>
          <w:p w14:paraId="7B44943D" w14:textId="77777777" w:rsidR="00D23F40" w:rsidRPr="001248AE" w:rsidRDefault="00D23F40">
            <w:pPr>
              <w:spacing w:line="300" w:lineRule="auto"/>
              <w:rPr>
                <w:rFonts w:ascii="Arial" w:hAnsi="Arial" w:cs="Arial"/>
                <w:sz w:val="24"/>
                <w:szCs w:val="24"/>
              </w:rPr>
            </w:pPr>
          </w:p>
        </w:tc>
        <w:tc>
          <w:tcPr>
            <w:tcW w:w="1722" w:type="dxa"/>
            <w:vAlign w:val="center"/>
          </w:tcPr>
          <w:p w14:paraId="10F7F135" w14:textId="77777777" w:rsidR="00D23F40" w:rsidRPr="001248AE" w:rsidRDefault="005A586E">
            <w:pPr>
              <w:jc w:val="center"/>
              <w:rPr>
                <w:rFonts w:ascii="Arial" w:hAnsi="Arial" w:cs="Arial"/>
                <w:sz w:val="24"/>
                <w:szCs w:val="24"/>
              </w:rPr>
            </w:pPr>
            <w:r w:rsidRPr="001248AE">
              <w:rPr>
                <w:rFonts w:ascii="Arial" w:hAnsi="Arial" w:cs="Arial" w:hint="eastAsia"/>
                <w:sz w:val="24"/>
                <w:szCs w:val="24"/>
              </w:rPr>
              <w:t>该列打勾的栏目可以投票</w:t>
            </w:r>
          </w:p>
        </w:tc>
      </w:tr>
      <w:tr w:rsidR="00D23F40" w:rsidRPr="001248AE" w14:paraId="191C1E76" w14:textId="77777777" w:rsidTr="00866723">
        <w:trPr>
          <w:trHeight w:val="400"/>
          <w:jc w:val="center"/>
        </w:trPr>
        <w:tc>
          <w:tcPr>
            <w:tcW w:w="1258" w:type="dxa"/>
            <w:shd w:val="clear" w:color="auto" w:fill="auto"/>
            <w:vAlign w:val="center"/>
          </w:tcPr>
          <w:p w14:paraId="31E155DD" w14:textId="5557E20D"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100</w:t>
            </w:r>
          </w:p>
        </w:tc>
        <w:tc>
          <w:tcPr>
            <w:tcW w:w="4211" w:type="dxa"/>
            <w:shd w:val="clear" w:color="auto" w:fill="auto"/>
            <w:vAlign w:val="center"/>
          </w:tcPr>
          <w:p w14:paraId="2CA7CF3C" w14:textId="41256D39" w:rsidR="00D23F40" w:rsidRPr="00866723" w:rsidRDefault="005A586E" w:rsidP="00EA606E">
            <w:pPr>
              <w:jc w:val="left"/>
              <w:rPr>
                <w:rFonts w:ascii="Arial" w:hAnsi="Arial" w:cs="Arial"/>
                <w:szCs w:val="21"/>
              </w:rPr>
            </w:pPr>
            <w:r w:rsidRPr="00866723">
              <w:rPr>
                <w:rFonts w:ascii="Arial" w:hAnsi="Arial" w:cs="Arial"/>
                <w:szCs w:val="21"/>
              </w:rPr>
              <w:t>总议案：除累积投票提案外的所有提案</w:t>
            </w:r>
          </w:p>
        </w:tc>
        <w:tc>
          <w:tcPr>
            <w:tcW w:w="1699" w:type="dxa"/>
            <w:shd w:val="clear" w:color="auto" w:fill="auto"/>
            <w:vAlign w:val="center"/>
          </w:tcPr>
          <w:p w14:paraId="3CC6035E" w14:textId="53DBF048"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137C0D6F" w14:textId="379DEC6C" w:rsidR="00D23F40" w:rsidRPr="00866723" w:rsidRDefault="005A586E">
            <w:pPr>
              <w:spacing w:line="400" w:lineRule="exact"/>
              <w:jc w:val="center"/>
              <w:rPr>
                <w:rFonts w:ascii="Arial" w:hAnsi="Arial" w:cs="Arial"/>
                <w:szCs w:val="21"/>
              </w:rPr>
            </w:pPr>
            <w:r w:rsidRPr="00866723">
              <w:rPr>
                <w:rFonts w:ascii="Arial" w:hAnsi="Arial" w:cs="Arial"/>
                <w:szCs w:val="21"/>
              </w:rPr>
              <w:t>√</w:t>
            </w:r>
          </w:p>
        </w:tc>
      </w:tr>
      <w:tr w:rsidR="00D23F40" w:rsidRPr="001248AE" w14:paraId="1378633D" w14:textId="77777777" w:rsidTr="00866723">
        <w:trPr>
          <w:trHeight w:val="400"/>
          <w:jc w:val="center"/>
        </w:trPr>
        <w:tc>
          <w:tcPr>
            <w:tcW w:w="1258" w:type="dxa"/>
            <w:shd w:val="clear" w:color="auto" w:fill="auto"/>
            <w:vAlign w:val="center"/>
          </w:tcPr>
          <w:p w14:paraId="6E4690A8" w14:textId="77777777"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1.00</w:t>
            </w:r>
          </w:p>
        </w:tc>
        <w:tc>
          <w:tcPr>
            <w:tcW w:w="4211" w:type="dxa"/>
            <w:shd w:val="clear" w:color="auto" w:fill="auto"/>
            <w:vAlign w:val="center"/>
          </w:tcPr>
          <w:p w14:paraId="1DB423FB" w14:textId="77777777" w:rsidR="00D23F40" w:rsidRPr="00866723" w:rsidRDefault="005A586E" w:rsidP="00EA606E">
            <w:pPr>
              <w:spacing w:line="300" w:lineRule="auto"/>
              <w:jc w:val="left"/>
              <w:rPr>
                <w:rFonts w:ascii="Arial" w:hAnsi="Arial" w:cs="Arial"/>
                <w:szCs w:val="21"/>
              </w:rPr>
            </w:pPr>
            <w:r w:rsidRPr="00866723">
              <w:rPr>
                <w:rFonts w:ascii="Arial" w:hAnsi="Arial" w:cs="Arial"/>
                <w:szCs w:val="21"/>
              </w:rPr>
              <w:t>《关于与关联方签署日常关联交易框架协议的议案》</w:t>
            </w:r>
          </w:p>
        </w:tc>
        <w:tc>
          <w:tcPr>
            <w:tcW w:w="1699" w:type="dxa"/>
            <w:shd w:val="clear" w:color="auto" w:fill="auto"/>
            <w:vAlign w:val="center"/>
          </w:tcPr>
          <w:p w14:paraId="73F2F8EE" w14:textId="77777777"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54580C3E" w14:textId="77777777" w:rsidR="00D23F40" w:rsidRPr="00866723" w:rsidRDefault="005A586E">
            <w:pPr>
              <w:spacing w:line="400" w:lineRule="exact"/>
              <w:jc w:val="center"/>
              <w:rPr>
                <w:rFonts w:ascii="Arial" w:hAnsi="Arial" w:cs="Arial"/>
                <w:szCs w:val="21"/>
              </w:rPr>
            </w:pPr>
            <w:r w:rsidRPr="00866723">
              <w:rPr>
                <w:rFonts w:ascii="Arial" w:hAnsi="Arial" w:cs="Arial"/>
                <w:szCs w:val="21"/>
              </w:rPr>
              <w:t>√</w:t>
            </w:r>
          </w:p>
        </w:tc>
      </w:tr>
      <w:tr w:rsidR="00D23F40" w:rsidRPr="001248AE" w14:paraId="032964E6" w14:textId="77777777" w:rsidTr="00866723">
        <w:trPr>
          <w:trHeight w:val="400"/>
          <w:jc w:val="center"/>
        </w:trPr>
        <w:tc>
          <w:tcPr>
            <w:tcW w:w="1258" w:type="dxa"/>
            <w:shd w:val="clear" w:color="auto" w:fill="auto"/>
            <w:vAlign w:val="center"/>
          </w:tcPr>
          <w:p w14:paraId="5FFC3617" w14:textId="77777777"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2.00</w:t>
            </w:r>
          </w:p>
        </w:tc>
        <w:tc>
          <w:tcPr>
            <w:tcW w:w="4211" w:type="dxa"/>
            <w:shd w:val="clear" w:color="auto" w:fill="auto"/>
            <w:vAlign w:val="center"/>
          </w:tcPr>
          <w:p w14:paraId="1C0FD4CE" w14:textId="77777777" w:rsidR="00D23F40" w:rsidRPr="00866723" w:rsidRDefault="005A586E" w:rsidP="00EA606E">
            <w:pPr>
              <w:jc w:val="left"/>
              <w:rPr>
                <w:rFonts w:ascii="Arial" w:hAnsi="Arial" w:cs="Arial"/>
                <w:szCs w:val="21"/>
              </w:rPr>
            </w:pPr>
            <w:r w:rsidRPr="00866723">
              <w:rPr>
                <w:rFonts w:ascii="Arial" w:hAnsi="Arial" w:cs="Arial"/>
                <w:szCs w:val="21"/>
              </w:rPr>
              <w:t>《关于</w:t>
            </w:r>
            <w:r w:rsidRPr="00866723">
              <w:rPr>
                <w:rFonts w:ascii="Arial" w:hAnsi="Arial" w:cs="Arial"/>
                <w:szCs w:val="21"/>
              </w:rPr>
              <w:t>2026</w:t>
            </w:r>
            <w:r w:rsidRPr="00866723">
              <w:rPr>
                <w:rFonts w:ascii="Arial" w:hAnsi="Arial" w:cs="Arial"/>
                <w:szCs w:val="21"/>
              </w:rPr>
              <w:t>年度日常关联交易预计的议案》</w:t>
            </w:r>
          </w:p>
        </w:tc>
        <w:tc>
          <w:tcPr>
            <w:tcW w:w="1699" w:type="dxa"/>
            <w:shd w:val="clear" w:color="auto" w:fill="auto"/>
            <w:vAlign w:val="center"/>
          </w:tcPr>
          <w:p w14:paraId="72B4F472" w14:textId="77777777"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47C6580E" w14:textId="77777777" w:rsidR="00D23F40" w:rsidRPr="00866723" w:rsidRDefault="005A586E">
            <w:pPr>
              <w:spacing w:line="400" w:lineRule="exact"/>
              <w:jc w:val="center"/>
              <w:rPr>
                <w:rFonts w:ascii="Arial" w:hAnsi="Arial" w:cs="Arial"/>
                <w:szCs w:val="21"/>
              </w:rPr>
            </w:pPr>
            <w:r w:rsidRPr="00866723">
              <w:rPr>
                <w:rFonts w:ascii="Arial" w:hAnsi="Arial" w:cs="Arial"/>
                <w:szCs w:val="21"/>
              </w:rPr>
              <w:t>√</w:t>
            </w:r>
          </w:p>
        </w:tc>
      </w:tr>
      <w:tr w:rsidR="00D23F40" w:rsidRPr="001248AE" w14:paraId="1BBCE9A5" w14:textId="77777777" w:rsidTr="00866723">
        <w:trPr>
          <w:trHeight w:val="400"/>
          <w:jc w:val="center"/>
        </w:trPr>
        <w:tc>
          <w:tcPr>
            <w:tcW w:w="1258" w:type="dxa"/>
            <w:shd w:val="clear" w:color="auto" w:fill="auto"/>
            <w:vAlign w:val="center"/>
          </w:tcPr>
          <w:p w14:paraId="012D0CD3" w14:textId="77777777"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3.00</w:t>
            </w:r>
          </w:p>
        </w:tc>
        <w:tc>
          <w:tcPr>
            <w:tcW w:w="4211" w:type="dxa"/>
            <w:shd w:val="clear" w:color="auto" w:fill="auto"/>
            <w:vAlign w:val="center"/>
          </w:tcPr>
          <w:p w14:paraId="17D5F8F5" w14:textId="6CCE7DDE" w:rsidR="00D23F40" w:rsidRPr="00866723" w:rsidRDefault="001F6EE0" w:rsidP="00EA606E">
            <w:pPr>
              <w:spacing w:line="300" w:lineRule="auto"/>
              <w:jc w:val="left"/>
              <w:rPr>
                <w:rFonts w:ascii="Arial" w:hAnsi="Arial" w:cs="Arial"/>
                <w:szCs w:val="21"/>
              </w:rPr>
            </w:pPr>
            <w:r>
              <w:rPr>
                <w:rFonts w:ascii="Arial" w:hAnsi="Arial" w:cs="Arial"/>
                <w:szCs w:val="21"/>
              </w:rPr>
              <w:t>《关于公司</w:t>
            </w:r>
            <w:r w:rsidR="005A586E" w:rsidRPr="00866723">
              <w:rPr>
                <w:rFonts w:ascii="Arial" w:hAnsi="Arial" w:cs="Arial"/>
                <w:szCs w:val="21"/>
              </w:rPr>
              <w:t>签署中标项目合同暨关联交易的议案》</w:t>
            </w:r>
          </w:p>
        </w:tc>
        <w:tc>
          <w:tcPr>
            <w:tcW w:w="1699" w:type="dxa"/>
            <w:shd w:val="clear" w:color="auto" w:fill="auto"/>
            <w:vAlign w:val="center"/>
          </w:tcPr>
          <w:p w14:paraId="6520AB06" w14:textId="77777777"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1B6A39D5" w14:textId="77777777" w:rsidR="00D23F40" w:rsidRPr="00866723" w:rsidRDefault="005A586E">
            <w:pPr>
              <w:spacing w:line="400" w:lineRule="exact"/>
              <w:jc w:val="center"/>
              <w:rPr>
                <w:rFonts w:ascii="Arial" w:hAnsi="Arial" w:cs="Arial"/>
                <w:szCs w:val="21"/>
              </w:rPr>
            </w:pPr>
            <w:r w:rsidRPr="00866723">
              <w:rPr>
                <w:rFonts w:ascii="Arial" w:hAnsi="Arial" w:cs="Arial"/>
                <w:szCs w:val="21"/>
              </w:rPr>
              <w:t>√</w:t>
            </w:r>
          </w:p>
        </w:tc>
      </w:tr>
      <w:tr w:rsidR="00D23F40" w:rsidRPr="001248AE" w14:paraId="1FA21DCF" w14:textId="77777777" w:rsidTr="00866723">
        <w:trPr>
          <w:trHeight w:val="400"/>
          <w:jc w:val="center"/>
        </w:trPr>
        <w:tc>
          <w:tcPr>
            <w:tcW w:w="1258" w:type="dxa"/>
            <w:shd w:val="clear" w:color="auto" w:fill="auto"/>
            <w:vAlign w:val="center"/>
          </w:tcPr>
          <w:p w14:paraId="18868B8C" w14:textId="77777777"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4.00</w:t>
            </w:r>
          </w:p>
        </w:tc>
        <w:tc>
          <w:tcPr>
            <w:tcW w:w="4211" w:type="dxa"/>
            <w:shd w:val="clear" w:color="auto" w:fill="auto"/>
            <w:vAlign w:val="center"/>
          </w:tcPr>
          <w:p w14:paraId="40FF4F02" w14:textId="77777777" w:rsidR="00D23F40" w:rsidRPr="00866723" w:rsidRDefault="005A586E" w:rsidP="00EA606E">
            <w:pPr>
              <w:jc w:val="left"/>
              <w:rPr>
                <w:rFonts w:ascii="Arial" w:hAnsi="Arial" w:cs="Arial"/>
                <w:szCs w:val="21"/>
              </w:rPr>
            </w:pPr>
            <w:r w:rsidRPr="00866723">
              <w:rPr>
                <w:rFonts w:ascii="Arial" w:hAnsi="Arial" w:cs="Arial"/>
                <w:szCs w:val="21"/>
              </w:rPr>
              <w:t>《关于修订公司部分治理制度的议案》</w:t>
            </w:r>
          </w:p>
        </w:tc>
        <w:tc>
          <w:tcPr>
            <w:tcW w:w="1699" w:type="dxa"/>
            <w:shd w:val="clear" w:color="auto" w:fill="auto"/>
            <w:vAlign w:val="center"/>
          </w:tcPr>
          <w:p w14:paraId="61EC605B" w14:textId="77777777"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7736BD35" w14:textId="579ED502" w:rsidR="00D23F40" w:rsidRPr="00866723" w:rsidRDefault="00224CC1" w:rsidP="00866723">
            <w:pPr>
              <w:jc w:val="center"/>
              <w:rPr>
                <w:rFonts w:ascii="Arial" w:hAnsi="Arial" w:cs="Arial"/>
                <w:szCs w:val="21"/>
              </w:rPr>
            </w:pPr>
            <w:r w:rsidRPr="00192FEF">
              <w:rPr>
                <w:rFonts w:ascii="Arial" w:hAnsi="Arial" w:cs="Arial"/>
                <w:color w:val="000000"/>
                <w:kern w:val="0"/>
                <w:szCs w:val="21"/>
              </w:rPr>
              <w:t xml:space="preserve">√ </w:t>
            </w:r>
            <w:r w:rsidRPr="00192FEF">
              <w:rPr>
                <w:rFonts w:ascii="Arial" w:hAnsi="Arial" w:cs="Arial" w:hint="eastAsia"/>
                <w:color w:val="000000"/>
                <w:kern w:val="0"/>
                <w:szCs w:val="21"/>
              </w:rPr>
              <w:t>作为投票对象的子议案数：</w:t>
            </w:r>
            <w:r w:rsidR="00A743C4">
              <w:rPr>
                <w:rFonts w:ascii="Arial" w:hAnsi="Arial" w:cs="Arial" w:hint="eastAsia"/>
                <w:color w:val="000000"/>
                <w:kern w:val="0"/>
                <w:szCs w:val="21"/>
              </w:rPr>
              <w:t>（</w:t>
            </w:r>
            <w:r w:rsidRPr="00192FEF">
              <w:rPr>
                <w:rFonts w:ascii="Arial" w:hAnsi="Arial" w:cs="Arial"/>
                <w:color w:val="000000"/>
                <w:kern w:val="0"/>
                <w:szCs w:val="21"/>
              </w:rPr>
              <w:t>2</w:t>
            </w:r>
            <w:r w:rsidR="00A743C4">
              <w:rPr>
                <w:rFonts w:ascii="Arial" w:hAnsi="Arial" w:cs="Arial" w:hint="eastAsia"/>
                <w:color w:val="000000"/>
                <w:kern w:val="0"/>
                <w:szCs w:val="21"/>
              </w:rPr>
              <w:t>）</w:t>
            </w:r>
          </w:p>
        </w:tc>
      </w:tr>
      <w:tr w:rsidR="00D23F40" w:rsidRPr="001248AE" w14:paraId="72F66005" w14:textId="77777777" w:rsidTr="00866723">
        <w:trPr>
          <w:trHeight w:val="400"/>
          <w:jc w:val="center"/>
        </w:trPr>
        <w:tc>
          <w:tcPr>
            <w:tcW w:w="1258" w:type="dxa"/>
            <w:shd w:val="clear" w:color="auto" w:fill="auto"/>
            <w:vAlign w:val="center"/>
          </w:tcPr>
          <w:p w14:paraId="52483613" w14:textId="77777777"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4.01</w:t>
            </w:r>
          </w:p>
        </w:tc>
        <w:tc>
          <w:tcPr>
            <w:tcW w:w="4211" w:type="dxa"/>
            <w:shd w:val="clear" w:color="auto" w:fill="auto"/>
            <w:vAlign w:val="center"/>
          </w:tcPr>
          <w:p w14:paraId="2A742A0D" w14:textId="77777777" w:rsidR="00D23F40" w:rsidRPr="00866723" w:rsidRDefault="005A586E" w:rsidP="00EA606E">
            <w:pPr>
              <w:jc w:val="left"/>
              <w:rPr>
                <w:rFonts w:ascii="Arial" w:hAnsi="Arial" w:cs="Arial"/>
                <w:szCs w:val="21"/>
              </w:rPr>
            </w:pPr>
            <w:r w:rsidRPr="00866723">
              <w:rPr>
                <w:rFonts w:ascii="Arial" w:hAnsi="Arial" w:cs="Arial"/>
                <w:szCs w:val="21"/>
              </w:rPr>
              <w:t>《关于修订</w:t>
            </w:r>
            <w:r w:rsidRPr="00866723">
              <w:rPr>
                <w:rFonts w:ascii="Arial" w:hAnsi="Arial" w:cs="Arial"/>
                <w:szCs w:val="21"/>
              </w:rPr>
              <w:t>&lt;</w:t>
            </w:r>
            <w:r w:rsidRPr="00866723">
              <w:rPr>
                <w:rFonts w:ascii="Arial" w:hAnsi="Arial" w:cs="Arial"/>
                <w:szCs w:val="21"/>
              </w:rPr>
              <w:t>独立董事工作制度</w:t>
            </w:r>
            <w:r w:rsidRPr="00866723">
              <w:rPr>
                <w:rFonts w:ascii="Arial" w:hAnsi="Arial" w:cs="Arial"/>
                <w:szCs w:val="21"/>
              </w:rPr>
              <w:t>&gt;</w:t>
            </w:r>
            <w:r w:rsidRPr="00866723">
              <w:rPr>
                <w:rFonts w:ascii="Arial" w:hAnsi="Arial" w:cs="Arial"/>
                <w:szCs w:val="21"/>
              </w:rPr>
              <w:t>的议案》</w:t>
            </w:r>
          </w:p>
        </w:tc>
        <w:tc>
          <w:tcPr>
            <w:tcW w:w="1699" w:type="dxa"/>
            <w:shd w:val="clear" w:color="auto" w:fill="auto"/>
            <w:vAlign w:val="center"/>
          </w:tcPr>
          <w:p w14:paraId="4F0B5821" w14:textId="77777777"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7B608161" w14:textId="77777777" w:rsidR="00D23F40" w:rsidRPr="00866723" w:rsidRDefault="005A586E">
            <w:pPr>
              <w:spacing w:line="400" w:lineRule="exact"/>
              <w:jc w:val="center"/>
              <w:rPr>
                <w:rFonts w:ascii="Arial" w:hAnsi="Arial" w:cs="Arial"/>
                <w:szCs w:val="21"/>
              </w:rPr>
            </w:pPr>
            <w:r w:rsidRPr="00866723">
              <w:rPr>
                <w:rFonts w:ascii="Arial" w:hAnsi="Arial" w:cs="Arial"/>
                <w:szCs w:val="21"/>
              </w:rPr>
              <w:t>√</w:t>
            </w:r>
          </w:p>
        </w:tc>
      </w:tr>
      <w:tr w:rsidR="00D23F40" w:rsidRPr="001248AE" w14:paraId="7197BD89" w14:textId="77777777" w:rsidTr="00866723">
        <w:trPr>
          <w:trHeight w:val="400"/>
          <w:jc w:val="center"/>
        </w:trPr>
        <w:tc>
          <w:tcPr>
            <w:tcW w:w="1258" w:type="dxa"/>
            <w:shd w:val="clear" w:color="auto" w:fill="auto"/>
            <w:vAlign w:val="center"/>
          </w:tcPr>
          <w:p w14:paraId="27DC93EE" w14:textId="77777777" w:rsidR="00D23F40" w:rsidRPr="00866723" w:rsidRDefault="005A586E" w:rsidP="00866723">
            <w:pPr>
              <w:autoSpaceDE w:val="0"/>
              <w:autoSpaceDN w:val="0"/>
              <w:adjustRightInd w:val="0"/>
              <w:spacing w:line="360" w:lineRule="auto"/>
              <w:jc w:val="center"/>
              <w:rPr>
                <w:rFonts w:ascii="Arial" w:hAnsi="Arial" w:cs="Arial"/>
                <w:color w:val="000000"/>
                <w:kern w:val="0"/>
                <w:szCs w:val="21"/>
              </w:rPr>
            </w:pPr>
            <w:r w:rsidRPr="00866723">
              <w:rPr>
                <w:rFonts w:ascii="Arial" w:hAnsi="Arial" w:cs="Arial"/>
                <w:color w:val="000000"/>
                <w:kern w:val="0"/>
                <w:szCs w:val="21"/>
              </w:rPr>
              <w:t>4.02</w:t>
            </w:r>
          </w:p>
        </w:tc>
        <w:tc>
          <w:tcPr>
            <w:tcW w:w="4211" w:type="dxa"/>
            <w:shd w:val="clear" w:color="auto" w:fill="auto"/>
            <w:vAlign w:val="center"/>
          </w:tcPr>
          <w:p w14:paraId="4E8B6E6B" w14:textId="77777777" w:rsidR="00D23F40" w:rsidRPr="00866723" w:rsidRDefault="005A586E" w:rsidP="00EA606E">
            <w:pPr>
              <w:jc w:val="left"/>
              <w:rPr>
                <w:rFonts w:ascii="Arial" w:hAnsi="Arial" w:cs="Arial"/>
                <w:szCs w:val="21"/>
              </w:rPr>
            </w:pPr>
            <w:r w:rsidRPr="00866723">
              <w:rPr>
                <w:rFonts w:ascii="Arial" w:hAnsi="Arial" w:cs="Arial"/>
                <w:szCs w:val="21"/>
              </w:rPr>
              <w:t>《关于修订</w:t>
            </w:r>
            <w:r w:rsidRPr="00866723">
              <w:rPr>
                <w:rFonts w:ascii="Arial" w:hAnsi="Arial" w:cs="Arial"/>
                <w:szCs w:val="21"/>
              </w:rPr>
              <w:t>&lt;</w:t>
            </w:r>
            <w:r w:rsidRPr="00866723">
              <w:rPr>
                <w:rFonts w:ascii="Arial" w:hAnsi="Arial" w:cs="Arial"/>
                <w:szCs w:val="21"/>
              </w:rPr>
              <w:t>关联交易管理制度</w:t>
            </w:r>
            <w:r w:rsidRPr="00866723">
              <w:rPr>
                <w:rFonts w:ascii="Arial" w:hAnsi="Arial" w:cs="Arial"/>
                <w:szCs w:val="21"/>
              </w:rPr>
              <w:t>&gt;</w:t>
            </w:r>
            <w:r w:rsidRPr="00866723">
              <w:rPr>
                <w:rFonts w:ascii="Arial" w:hAnsi="Arial" w:cs="Arial"/>
                <w:szCs w:val="21"/>
              </w:rPr>
              <w:t>的议案》</w:t>
            </w:r>
          </w:p>
        </w:tc>
        <w:tc>
          <w:tcPr>
            <w:tcW w:w="1699" w:type="dxa"/>
            <w:shd w:val="clear" w:color="auto" w:fill="auto"/>
            <w:vAlign w:val="center"/>
          </w:tcPr>
          <w:p w14:paraId="051FBFA2" w14:textId="77777777" w:rsidR="00D23F40" w:rsidRPr="00866723" w:rsidRDefault="005A586E">
            <w:pPr>
              <w:spacing w:line="400" w:lineRule="exact"/>
              <w:jc w:val="left"/>
              <w:rPr>
                <w:rFonts w:ascii="Arial" w:hAnsi="Arial" w:cs="Arial"/>
                <w:szCs w:val="21"/>
              </w:rPr>
            </w:pPr>
            <w:r w:rsidRPr="00866723">
              <w:rPr>
                <w:rFonts w:ascii="Arial" w:hAnsi="Arial" w:cs="Arial"/>
                <w:szCs w:val="21"/>
              </w:rPr>
              <w:t>非累积投票提案</w:t>
            </w:r>
          </w:p>
        </w:tc>
        <w:tc>
          <w:tcPr>
            <w:tcW w:w="1722" w:type="dxa"/>
            <w:shd w:val="clear" w:color="auto" w:fill="auto"/>
            <w:vAlign w:val="center"/>
          </w:tcPr>
          <w:p w14:paraId="36D4147C" w14:textId="77777777" w:rsidR="00D23F40" w:rsidRPr="00866723" w:rsidRDefault="005A586E">
            <w:pPr>
              <w:spacing w:line="400" w:lineRule="exact"/>
              <w:jc w:val="center"/>
              <w:rPr>
                <w:rFonts w:ascii="Arial" w:hAnsi="Arial" w:cs="Arial"/>
                <w:szCs w:val="21"/>
              </w:rPr>
            </w:pPr>
            <w:r w:rsidRPr="00866723">
              <w:rPr>
                <w:rFonts w:ascii="Arial" w:hAnsi="Arial" w:cs="Arial"/>
                <w:szCs w:val="21"/>
              </w:rPr>
              <w:t>√</w:t>
            </w:r>
          </w:p>
        </w:tc>
      </w:tr>
    </w:tbl>
    <w:p w14:paraId="67473DB7" w14:textId="77777777" w:rsidR="00D23F40" w:rsidRDefault="005A586E">
      <w:pPr>
        <w:autoSpaceDE w:val="0"/>
        <w:autoSpaceDN w:val="0"/>
        <w:adjustRightInd w:val="0"/>
        <w:spacing w:beforeLines="50" w:before="156"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上述议案已经公司于</w:t>
      </w:r>
      <w:r>
        <w:rPr>
          <w:rFonts w:ascii="Arial" w:hAnsi="Arial" w:cs="Arial" w:hint="eastAsia"/>
          <w:color w:val="000000"/>
          <w:kern w:val="0"/>
          <w:sz w:val="24"/>
          <w:szCs w:val="24"/>
        </w:rPr>
        <w:t>2025</w:t>
      </w:r>
      <w:r>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hint="eastAsia"/>
          <w:color w:val="000000"/>
          <w:kern w:val="0"/>
          <w:sz w:val="24"/>
          <w:szCs w:val="24"/>
        </w:rPr>
        <w:t>31</w:t>
      </w:r>
      <w:r>
        <w:rPr>
          <w:rFonts w:ascii="Arial" w:hAnsi="Arial" w:cs="Arial" w:hint="eastAsia"/>
          <w:color w:val="000000"/>
          <w:kern w:val="0"/>
          <w:sz w:val="24"/>
          <w:szCs w:val="24"/>
        </w:rPr>
        <w:t>日召开的第六届董事会第十七次会议审议通过，具体内容详见公司于</w:t>
      </w:r>
      <w:r>
        <w:rPr>
          <w:rFonts w:ascii="Arial" w:hAnsi="Arial" w:cs="Arial" w:hint="eastAsia"/>
          <w:color w:val="000000"/>
          <w:kern w:val="0"/>
          <w:sz w:val="24"/>
          <w:szCs w:val="24"/>
        </w:rPr>
        <w:t>2025</w:t>
      </w:r>
      <w:r>
        <w:rPr>
          <w:rFonts w:ascii="Arial" w:hAnsi="Arial" w:cs="Arial" w:hint="eastAsia"/>
          <w:color w:val="000000"/>
          <w:kern w:val="0"/>
          <w:sz w:val="24"/>
          <w:szCs w:val="24"/>
        </w:rPr>
        <w:t>年</w:t>
      </w:r>
      <w:r>
        <w:rPr>
          <w:rFonts w:ascii="Arial" w:hAnsi="Arial" w:cs="Arial" w:hint="eastAsia"/>
          <w:color w:val="000000"/>
          <w:kern w:val="0"/>
          <w:sz w:val="24"/>
          <w:szCs w:val="24"/>
        </w:rPr>
        <w:t>12</w:t>
      </w:r>
      <w:r>
        <w:rPr>
          <w:rFonts w:ascii="Arial" w:hAnsi="Arial" w:cs="Arial" w:hint="eastAsia"/>
          <w:color w:val="000000"/>
          <w:kern w:val="0"/>
          <w:sz w:val="24"/>
          <w:szCs w:val="24"/>
        </w:rPr>
        <w:t>月</w:t>
      </w:r>
      <w:r>
        <w:rPr>
          <w:rFonts w:ascii="Arial" w:hAnsi="Arial" w:cs="Arial" w:hint="eastAsia"/>
          <w:color w:val="000000"/>
          <w:kern w:val="0"/>
          <w:sz w:val="24"/>
          <w:szCs w:val="24"/>
        </w:rPr>
        <w:t>31</w:t>
      </w:r>
      <w:r>
        <w:rPr>
          <w:rFonts w:ascii="Arial" w:hAnsi="Arial" w:cs="Arial" w:hint="eastAsia"/>
          <w:color w:val="000000"/>
          <w:kern w:val="0"/>
          <w:sz w:val="24"/>
          <w:szCs w:val="24"/>
        </w:rPr>
        <w:t>日刊登于中国证监会指定的创业板信息披露网站巨潮资讯网（</w:t>
      </w:r>
      <w:r w:rsidRPr="001F6EE0">
        <w:rPr>
          <w:color w:val="000000"/>
          <w:kern w:val="0"/>
          <w:sz w:val="24"/>
          <w:szCs w:val="24"/>
        </w:rPr>
        <w:t>www.cninfo.com.cn</w:t>
      </w:r>
      <w:r>
        <w:rPr>
          <w:rFonts w:ascii="Arial" w:hAnsi="Arial" w:cs="Arial" w:hint="eastAsia"/>
          <w:color w:val="000000"/>
          <w:kern w:val="0"/>
          <w:sz w:val="24"/>
          <w:szCs w:val="24"/>
        </w:rPr>
        <w:t>）上的相关公告。</w:t>
      </w:r>
    </w:p>
    <w:p w14:paraId="56007A9D" w14:textId="5A19E71B" w:rsidR="00E432A9" w:rsidRDefault="00224CC1" w:rsidP="006B5735">
      <w:pPr>
        <w:autoSpaceDE w:val="0"/>
        <w:autoSpaceDN w:val="0"/>
        <w:adjustRightInd w:val="0"/>
        <w:spacing w:beforeLines="25" w:before="78" w:line="360" w:lineRule="auto"/>
        <w:ind w:firstLineChars="200" w:firstLine="480"/>
        <w:jc w:val="left"/>
        <w:rPr>
          <w:rFonts w:ascii="Arial" w:hAnsi="Arial" w:cs="Arial"/>
          <w:sz w:val="24"/>
          <w:szCs w:val="24"/>
        </w:rPr>
      </w:pPr>
      <w:r>
        <w:rPr>
          <w:rFonts w:ascii="Arial" w:cs="Arial" w:hint="eastAsia"/>
          <w:color w:val="000000"/>
          <w:kern w:val="0"/>
          <w:sz w:val="24"/>
          <w:szCs w:val="24"/>
        </w:rPr>
        <w:t>2</w:t>
      </w:r>
      <w:r w:rsidR="00E432A9">
        <w:rPr>
          <w:rFonts w:ascii="Arial" w:cs="Arial" w:hint="eastAsia"/>
          <w:color w:val="000000"/>
          <w:kern w:val="0"/>
          <w:sz w:val="24"/>
          <w:szCs w:val="24"/>
        </w:rPr>
        <w:t>、上述议案</w:t>
      </w:r>
      <w:r w:rsidR="00E432A9">
        <w:rPr>
          <w:rFonts w:ascii="Arial" w:cs="Arial"/>
          <w:color w:val="000000"/>
          <w:kern w:val="0"/>
          <w:sz w:val="24"/>
          <w:szCs w:val="24"/>
        </w:rPr>
        <w:t>均</w:t>
      </w:r>
      <w:r w:rsidR="00E432A9" w:rsidRPr="00192FEF">
        <w:rPr>
          <w:rFonts w:ascii="Arial" w:cs="Arial"/>
          <w:color w:val="000000"/>
          <w:kern w:val="0"/>
          <w:sz w:val="24"/>
          <w:szCs w:val="24"/>
        </w:rPr>
        <w:t>为普通决议事项，</w:t>
      </w:r>
      <w:r w:rsidR="00E432A9">
        <w:rPr>
          <w:rFonts w:ascii="Arial" w:hAnsi="Arial" w:cs="Arial"/>
          <w:sz w:val="24"/>
          <w:szCs w:val="24"/>
        </w:rPr>
        <w:t>须经出席股东</w:t>
      </w:r>
      <w:r w:rsidR="00E432A9" w:rsidRPr="00192FEF">
        <w:rPr>
          <w:rFonts w:ascii="Arial" w:hAnsi="Arial" w:cs="Arial"/>
          <w:sz w:val="24"/>
          <w:szCs w:val="24"/>
        </w:rPr>
        <w:t>会的股东（包括股东代理人）所持表决权</w:t>
      </w:r>
      <w:r w:rsidR="00E432A9" w:rsidRPr="00192FEF">
        <w:rPr>
          <w:rFonts w:ascii="Arial" w:hAnsi="Arial" w:cs="Arial" w:hint="eastAsia"/>
          <w:sz w:val="24"/>
          <w:szCs w:val="24"/>
        </w:rPr>
        <w:t>的二分之一</w:t>
      </w:r>
      <w:r w:rsidR="00E432A9" w:rsidRPr="00192FEF">
        <w:rPr>
          <w:rFonts w:ascii="Arial" w:hAnsi="Arial" w:cs="Arial"/>
          <w:sz w:val="24"/>
          <w:szCs w:val="24"/>
        </w:rPr>
        <w:t>以上通过</w:t>
      </w:r>
      <w:r w:rsidR="00E432A9" w:rsidRPr="00192FEF">
        <w:rPr>
          <w:rFonts w:ascii="Arial" w:hAnsi="Arial" w:cs="Arial" w:hint="eastAsia"/>
          <w:sz w:val="24"/>
          <w:szCs w:val="24"/>
        </w:rPr>
        <w:t>。</w:t>
      </w:r>
      <w:r w:rsidR="00E432A9">
        <w:rPr>
          <w:rFonts w:ascii="Arial" w:hAnsi="Arial" w:cs="Arial" w:hint="eastAsia"/>
          <w:sz w:val="24"/>
          <w:szCs w:val="24"/>
        </w:rPr>
        <w:t>其中议案</w:t>
      </w:r>
      <w:r w:rsidR="00562F4B">
        <w:rPr>
          <w:rFonts w:ascii="Arial" w:hAnsi="Arial" w:cs="Arial" w:hint="eastAsia"/>
          <w:sz w:val="24"/>
          <w:szCs w:val="24"/>
        </w:rPr>
        <w:t>1.00</w:t>
      </w:r>
      <w:r w:rsidR="00562F4B">
        <w:rPr>
          <w:rFonts w:ascii="Arial" w:cs="Arial" w:hint="eastAsia"/>
          <w:color w:val="000000"/>
          <w:kern w:val="0"/>
          <w:sz w:val="24"/>
          <w:szCs w:val="24"/>
        </w:rPr>
        <w:t>、</w:t>
      </w:r>
      <w:r w:rsidR="00562F4B">
        <w:rPr>
          <w:rFonts w:ascii="Arial" w:cs="Arial" w:hint="eastAsia"/>
          <w:color w:val="000000"/>
          <w:kern w:val="0"/>
          <w:sz w:val="24"/>
          <w:szCs w:val="24"/>
        </w:rPr>
        <w:t>2.00</w:t>
      </w:r>
      <w:r w:rsidR="00562F4B">
        <w:rPr>
          <w:rFonts w:ascii="Arial" w:cs="Arial" w:hint="eastAsia"/>
          <w:color w:val="000000"/>
          <w:kern w:val="0"/>
          <w:sz w:val="24"/>
          <w:szCs w:val="24"/>
        </w:rPr>
        <w:t>、</w:t>
      </w:r>
      <w:r w:rsidR="00562F4B">
        <w:rPr>
          <w:rFonts w:ascii="Arial" w:cs="Arial" w:hint="eastAsia"/>
          <w:color w:val="000000"/>
          <w:kern w:val="0"/>
          <w:sz w:val="24"/>
          <w:szCs w:val="24"/>
        </w:rPr>
        <w:t>3</w:t>
      </w:r>
      <w:r w:rsidR="00562F4B">
        <w:rPr>
          <w:rFonts w:ascii="Arial" w:cs="Arial"/>
          <w:color w:val="000000"/>
          <w:kern w:val="0"/>
          <w:sz w:val="24"/>
          <w:szCs w:val="24"/>
        </w:rPr>
        <w:t xml:space="preserve">.00 </w:t>
      </w:r>
      <w:r w:rsidR="00E432A9">
        <w:rPr>
          <w:rFonts w:ascii="Arial" w:cs="Arial"/>
          <w:color w:val="000000"/>
          <w:kern w:val="0"/>
          <w:sz w:val="24"/>
          <w:szCs w:val="24"/>
        </w:rPr>
        <w:t>属于</w:t>
      </w:r>
      <w:r w:rsidR="00E432A9">
        <w:rPr>
          <w:rFonts w:ascii="Arial" w:cs="Arial" w:hint="eastAsia"/>
          <w:color w:val="000000"/>
          <w:kern w:val="0"/>
          <w:sz w:val="24"/>
          <w:szCs w:val="24"/>
        </w:rPr>
        <w:t>关联交易，关</w:t>
      </w:r>
      <w:r w:rsidR="00E432A9" w:rsidRPr="00E432A9">
        <w:rPr>
          <w:rFonts w:ascii="Arial" w:cs="Arial" w:hint="eastAsia"/>
          <w:color w:val="000000"/>
          <w:kern w:val="0"/>
          <w:sz w:val="24"/>
          <w:szCs w:val="24"/>
        </w:rPr>
        <w:t>联股东需回避表决</w:t>
      </w:r>
      <w:r w:rsidR="00E432A9">
        <w:rPr>
          <w:rFonts w:ascii="Arial" w:cs="Arial" w:hint="eastAsia"/>
          <w:color w:val="000000"/>
          <w:kern w:val="0"/>
          <w:sz w:val="24"/>
          <w:szCs w:val="24"/>
        </w:rPr>
        <w:t>。</w:t>
      </w:r>
    </w:p>
    <w:p w14:paraId="1C36E66E" w14:textId="77777777" w:rsidR="00D23F40" w:rsidRDefault="005A586E">
      <w:pPr>
        <w:autoSpaceDE w:val="0"/>
        <w:autoSpaceDN w:val="0"/>
        <w:adjustRightInd w:val="0"/>
        <w:spacing w:beforeLines="25" w:before="78" w:line="360" w:lineRule="auto"/>
        <w:ind w:firstLineChars="200" w:firstLine="480"/>
        <w:jc w:val="left"/>
        <w:rPr>
          <w:rFonts w:ascii="Arial" w:cs="Arial"/>
          <w:color w:val="000000"/>
          <w:kern w:val="0"/>
          <w:sz w:val="24"/>
          <w:szCs w:val="24"/>
        </w:rPr>
      </w:pPr>
      <w:r>
        <w:rPr>
          <w:rFonts w:ascii="Arial" w:cs="Arial"/>
          <w:color w:val="000000"/>
          <w:kern w:val="0"/>
          <w:sz w:val="24"/>
          <w:szCs w:val="24"/>
        </w:rPr>
        <w:t>3</w:t>
      </w:r>
      <w:r>
        <w:rPr>
          <w:rFonts w:ascii="Arial" w:cs="Arial" w:hint="eastAsia"/>
          <w:color w:val="000000"/>
          <w:kern w:val="0"/>
          <w:sz w:val="24"/>
          <w:szCs w:val="24"/>
        </w:rPr>
        <w:t>、对于本次会议审议的议案，公司将对中小投资者（除上市公司董事、高级管理人员以及单独或者合计持有公司</w:t>
      </w:r>
      <w:r>
        <w:rPr>
          <w:rFonts w:ascii="Arial" w:cs="Arial" w:hint="eastAsia"/>
          <w:color w:val="000000"/>
          <w:kern w:val="0"/>
          <w:sz w:val="24"/>
          <w:szCs w:val="24"/>
        </w:rPr>
        <w:t xml:space="preserve"> 5%</w:t>
      </w:r>
      <w:r>
        <w:rPr>
          <w:rFonts w:ascii="Arial" w:cs="Arial" w:hint="eastAsia"/>
          <w:color w:val="000000"/>
          <w:kern w:val="0"/>
          <w:sz w:val="24"/>
          <w:szCs w:val="24"/>
        </w:rPr>
        <w:t>以上股份的股东以外的其他股东）的表决单独计票，单独计票结果将于股东会决议公告时同时公开披露。</w:t>
      </w:r>
    </w:p>
    <w:p w14:paraId="08F41241" w14:textId="77777777" w:rsidR="00D23F40" w:rsidRDefault="005A586E">
      <w:pPr>
        <w:tabs>
          <w:tab w:val="left" w:pos="567"/>
          <w:tab w:val="left" w:pos="709"/>
        </w:tabs>
        <w:spacing w:beforeLines="50" w:before="156" w:line="360" w:lineRule="auto"/>
        <w:ind w:firstLineChars="200" w:firstLine="482"/>
        <w:jc w:val="left"/>
        <w:outlineLvl w:val="0"/>
        <w:rPr>
          <w:b/>
          <w:color w:val="000000"/>
          <w:sz w:val="24"/>
          <w:szCs w:val="24"/>
        </w:rPr>
      </w:pPr>
      <w:r>
        <w:rPr>
          <w:rFonts w:hint="eastAsia"/>
          <w:b/>
          <w:sz w:val="24"/>
          <w:szCs w:val="24"/>
        </w:rPr>
        <w:t>三、</w:t>
      </w:r>
      <w:r>
        <w:rPr>
          <w:rFonts w:hint="eastAsia"/>
          <w:b/>
          <w:color w:val="000000"/>
          <w:sz w:val="24"/>
          <w:szCs w:val="24"/>
        </w:rPr>
        <w:t>会议登记等事项</w:t>
      </w:r>
    </w:p>
    <w:p w14:paraId="33737EE9" w14:textId="77777777" w:rsidR="00D23F40" w:rsidRDefault="005A586E">
      <w:pPr>
        <w:pStyle w:val="ad"/>
        <w:spacing w:beforeLines="25" w:before="78" w:beforeAutospacing="0" w:after="0" w:afterAutospacing="0" w:line="360" w:lineRule="auto"/>
        <w:ind w:firstLine="482"/>
        <w:jc w:val="both"/>
        <w:rPr>
          <w:rFonts w:ascii="Times New Roman" w:hAnsi="Times New Roman" w:cs="Times New Roman"/>
          <w:sz w:val="21"/>
          <w:szCs w:val="21"/>
        </w:rPr>
      </w:pPr>
      <w:r>
        <w:rPr>
          <w:rFonts w:ascii="Arial" w:hAnsi="Arial" w:cs="Arial"/>
        </w:rPr>
        <w:lastRenderedPageBreak/>
        <w:t>1</w:t>
      </w:r>
      <w:r>
        <w:rPr>
          <w:rFonts w:cs="Times New Roman" w:hint="eastAsia"/>
        </w:rPr>
        <w:t>、登记方式：现场登记、通过信函、邮件或传真方式登记</w:t>
      </w:r>
    </w:p>
    <w:p w14:paraId="70D86CF6" w14:textId="77777777" w:rsidR="00D23F40" w:rsidRDefault="005A586E">
      <w:pPr>
        <w:pStyle w:val="ad"/>
        <w:spacing w:beforeLines="25" w:before="78" w:beforeAutospacing="0" w:after="0" w:afterAutospacing="0" w:line="360" w:lineRule="auto"/>
        <w:ind w:firstLine="482"/>
        <w:jc w:val="both"/>
        <w:rPr>
          <w:rFonts w:ascii="Times New Roman" w:hAnsi="Times New Roman" w:cs="Times New Roman"/>
          <w:sz w:val="21"/>
          <w:szCs w:val="21"/>
        </w:rPr>
      </w:pPr>
      <w:r>
        <w:rPr>
          <w:rFonts w:cs="Times New Roman" w:hint="eastAsia"/>
        </w:rPr>
        <w:t>（</w:t>
      </w:r>
      <w:r>
        <w:rPr>
          <w:rFonts w:ascii="Arial" w:hAnsi="Arial" w:cs="Arial"/>
        </w:rPr>
        <w:t>1</w:t>
      </w:r>
      <w:r>
        <w:rPr>
          <w:rFonts w:cs="Times New Roman" w:hint="eastAsia"/>
        </w:rPr>
        <w:t>）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w:t>
      </w:r>
    </w:p>
    <w:p w14:paraId="39D8FBAC" w14:textId="77777777" w:rsidR="00D23F40" w:rsidRDefault="005A586E">
      <w:pPr>
        <w:pStyle w:val="ad"/>
        <w:widowControl w:val="0"/>
        <w:spacing w:beforeLines="25" w:before="78" w:beforeAutospacing="0" w:after="0" w:afterAutospacing="0" w:line="360" w:lineRule="auto"/>
        <w:ind w:firstLine="482"/>
        <w:jc w:val="both"/>
        <w:rPr>
          <w:rFonts w:ascii="Times New Roman" w:hAnsi="Times New Roman" w:cs="Times New Roman"/>
          <w:sz w:val="21"/>
          <w:szCs w:val="21"/>
        </w:rPr>
      </w:pPr>
      <w:r>
        <w:rPr>
          <w:rFonts w:cs="Times New Roman" w:hint="eastAsia"/>
        </w:rPr>
        <w:t>（</w:t>
      </w:r>
      <w:r>
        <w:rPr>
          <w:rFonts w:ascii="Arial" w:hAnsi="Arial" w:cs="Arial"/>
        </w:rPr>
        <w:t>2</w:t>
      </w:r>
      <w:r>
        <w:rPr>
          <w:rFonts w:cs="Times New Roman" w:hint="eastAsia"/>
        </w:rPr>
        <w:t>）自然人股东应持本人身份证、股东账户卡办理登记手续；自然人股东委托代理人的，应持代理人身份证、授权委托书（附件二）、委托人股东账户卡、委托人身份证办理登记手续；</w:t>
      </w:r>
    </w:p>
    <w:p w14:paraId="543BDB50" w14:textId="0D89F250" w:rsidR="00D23F40" w:rsidRDefault="005A586E">
      <w:pPr>
        <w:pStyle w:val="ad"/>
        <w:widowControl w:val="0"/>
        <w:spacing w:beforeLines="25" w:before="78" w:beforeAutospacing="0" w:after="0" w:afterAutospacing="0" w:line="360" w:lineRule="auto"/>
        <w:ind w:firstLine="482"/>
        <w:jc w:val="both"/>
        <w:rPr>
          <w:rFonts w:ascii="Times New Roman" w:hAnsi="Times New Roman" w:cs="Times New Roman"/>
          <w:sz w:val="21"/>
          <w:szCs w:val="21"/>
        </w:rPr>
      </w:pPr>
      <w:r>
        <w:rPr>
          <w:rFonts w:cs="Times New Roman" w:hint="eastAsia"/>
        </w:rPr>
        <w:t>（</w:t>
      </w:r>
      <w:r>
        <w:rPr>
          <w:rFonts w:ascii="Arial" w:hAnsi="Arial" w:cs="Arial"/>
        </w:rPr>
        <w:t>3</w:t>
      </w:r>
      <w:r>
        <w:rPr>
          <w:rFonts w:cs="Times New Roman" w:hint="eastAsia"/>
        </w:rPr>
        <w:t>）异地股东可凭以上有关证件采用信函、邮件或传真方式登记。股东须仔细填写《参会股东登记表》（附件三），以便登记确认。信函、邮件或传真须在</w:t>
      </w:r>
      <w:r>
        <w:rPr>
          <w:rFonts w:ascii="Arial" w:hAnsi="Arial" w:cs="Arial"/>
        </w:rPr>
        <w:t>202</w:t>
      </w:r>
      <w:r>
        <w:rPr>
          <w:rFonts w:ascii="Arial" w:hAnsi="Arial" w:cs="Arial" w:hint="eastAsia"/>
        </w:rPr>
        <w:t>6</w:t>
      </w:r>
      <w:r>
        <w:rPr>
          <w:rFonts w:cs="Times New Roman" w:hint="eastAsia"/>
        </w:rPr>
        <w:t>年</w:t>
      </w:r>
      <w:r w:rsidR="00224CC1">
        <w:rPr>
          <w:rFonts w:ascii="Arial" w:hAnsi="Arial" w:cs="Arial"/>
        </w:rPr>
        <w:t>3</w:t>
      </w:r>
      <w:r>
        <w:rPr>
          <w:rFonts w:cs="Times New Roman" w:hint="eastAsia"/>
        </w:rPr>
        <w:t>月</w:t>
      </w:r>
      <w:r w:rsidR="000F1119">
        <w:rPr>
          <w:rFonts w:ascii="Arial" w:hAnsi="Arial" w:cs="Arial"/>
        </w:rPr>
        <w:t>30</w:t>
      </w:r>
      <w:r>
        <w:rPr>
          <w:rFonts w:cs="Times New Roman" w:hint="eastAsia"/>
        </w:rPr>
        <w:t>日</w:t>
      </w:r>
      <w:r>
        <w:rPr>
          <w:rFonts w:ascii="Arial" w:hAnsi="Arial" w:cs="Arial"/>
        </w:rPr>
        <w:t>16:30</w:t>
      </w:r>
      <w:r>
        <w:rPr>
          <w:rFonts w:cs="Times New Roman" w:hint="eastAsia"/>
        </w:rPr>
        <w:t>前送达或传真至公司（来信请寄：江苏省南京市江宁滨江经济开发区景明大街</w:t>
      </w:r>
      <w:r>
        <w:rPr>
          <w:rFonts w:ascii="Arial" w:hAnsi="Arial" w:cs="Arial"/>
        </w:rPr>
        <w:t>15</w:t>
      </w:r>
      <w:r>
        <w:rPr>
          <w:rFonts w:cs="Times New Roman" w:hint="eastAsia"/>
        </w:rPr>
        <w:t>号南京宝色股份公司</w:t>
      </w:r>
      <w:r>
        <w:rPr>
          <w:rFonts w:ascii="Arial" w:hAnsi="Arial" w:cs="Arial"/>
        </w:rPr>
        <w:t xml:space="preserve"> </w:t>
      </w:r>
      <w:r>
        <w:rPr>
          <w:rFonts w:cs="Times New Roman" w:hint="eastAsia"/>
        </w:rPr>
        <w:t>董事会办公室，邮编：</w:t>
      </w:r>
      <w:r>
        <w:rPr>
          <w:rFonts w:ascii="Arial" w:hAnsi="Arial" w:cs="Arial"/>
        </w:rPr>
        <w:t>211178</w:t>
      </w:r>
      <w:r>
        <w:rPr>
          <w:rFonts w:cs="Times New Roman" w:hint="eastAsia"/>
        </w:rPr>
        <w:t>，信函请注明“</w:t>
      </w:r>
      <w:r>
        <w:rPr>
          <w:rFonts w:ascii="Arial" w:hAnsi="Arial" w:cs="Arial" w:hint="eastAsia"/>
        </w:rPr>
        <w:t>2026</w:t>
      </w:r>
      <w:r>
        <w:rPr>
          <w:rFonts w:ascii="Arial" w:hAnsi="Arial" w:cs="Arial" w:hint="eastAsia"/>
        </w:rPr>
        <w:t>年第一次临时股东会</w:t>
      </w:r>
      <w:r>
        <w:rPr>
          <w:rFonts w:cs="Times New Roman" w:hint="eastAsia"/>
        </w:rPr>
        <w:t>”字样），并通过电话方式与本公司进行确认。</w:t>
      </w:r>
    </w:p>
    <w:p w14:paraId="17596023"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w:t>
      </w:r>
      <w:r>
        <w:rPr>
          <w:rFonts w:ascii="Arial" w:hAnsi="Arial" w:cs="Arial"/>
        </w:rPr>
        <w:t>4</w:t>
      </w:r>
      <w:r>
        <w:rPr>
          <w:rFonts w:cs="Times New Roman" w:hint="eastAsia"/>
        </w:rPr>
        <w:t>）本次股东会不接受电话登记。</w:t>
      </w:r>
    </w:p>
    <w:p w14:paraId="5AC9CA8C" w14:textId="7F5926C6" w:rsidR="00D23F40" w:rsidRDefault="005A586E">
      <w:pPr>
        <w:pStyle w:val="ad"/>
        <w:widowControl w:val="0"/>
        <w:spacing w:before="0" w:beforeAutospacing="0" w:after="0" w:afterAutospacing="0" w:line="360" w:lineRule="auto"/>
        <w:ind w:firstLine="482"/>
        <w:jc w:val="both"/>
        <w:rPr>
          <w:rFonts w:ascii="Times New Roman" w:hAnsi="Times New Roman" w:cs="Times New Roman"/>
          <w:sz w:val="21"/>
          <w:szCs w:val="21"/>
        </w:rPr>
      </w:pPr>
      <w:r>
        <w:rPr>
          <w:rFonts w:ascii="Arial" w:hAnsi="Arial" w:cs="Arial"/>
        </w:rPr>
        <w:t>2</w:t>
      </w:r>
      <w:r>
        <w:rPr>
          <w:rFonts w:cs="Times New Roman" w:hint="eastAsia"/>
        </w:rPr>
        <w:t>、登记时间：</w:t>
      </w:r>
      <w:r>
        <w:rPr>
          <w:rFonts w:ascii="Arial" w:hAnsi="Arial" w:cs="Arial"/>
        </w:rPr>
        <w:t>202</w:t>
      </w:r>
      <w:r>
        <w:rPr>
          <w:rFonts w:ascii="Arial" w:hAnsi="Arial" w:cs="Arial" w:hint="eastAsia"/>
        </w:rPr>
        <w:t>6</w:t>
      </w:r>
      <w:r>
        <w:rPr>
          <w:rFonts w:cs="Times New Roman" w:hint="eastAsia"/>
        </w:rPr>
        <w:t>年</w:t>
      </w:r>
      <w:r w:rsidR="00224CC1">
        <w:rPr>
          <w:rFonts w:ascii="Arial" w:hAnsi="Arial" w:cs="Arial"/>
        </w:rPr>
        <w:t>3</w:t>
      </w:r>
      <w:r>
        <w:rPr>
          <w:rFonts w:cs="Times New Roman" w:hint="eastAsia"/>
        </w:rPr>
        <w:t>月</w:t>
      </w:r>
      <w:r w:rsidR="000F1119">
        <w:rPr>
          <w:rFonts w:ascii="Arial" w:hAnsi="Arial" w:cs="Arial"/>
        </w:rPr>
        <w:t>30</w:t>
      </w:r>
      <w:r>
        <w:rPr>
          <w:rFonts w:cs="Times New Roman" w:hint="eastAsia"/>
        </w:rPr>
        <w:t>日（</w:t>
      </w:r>
      <w:r w:rsidR="000F1119">
        <w:rPr>
          <w:rFonts w:cs="Times New Roman" w:hint="eastAsia"/>
        </w:rPr>
        <w:t>星期一</w:t>
      </w:r>
      <w:r>
        <w:rPr>
          <w:rFonts w:cs="Times New Roman" w:hint="eastAsia"/>
        </w:rPr>
        <w:t>）</w:t>
      </w:r>
      <w:r>
        <w:rPr>
          <w:rFonts w:ascii="Arial" w:hAnsi="Arial" w:cs="Arial"/>
        </w:rPr>
        <w:t>9:00-11:30</w:t>
      </w:r>
      <w:r>
        <w:rPr>
          <w:rFonts w:cs="Times New Roman" w:hint="eastAsia"/>
        </w:rPr>
        <w:t>，</w:t>
      </w:r>
      <w:r>
        <w:rPr>
          <w:rFonts w:ascii="Arial" w:hAnsi="Arial" w:cs="Arial"/>
        </w:rPr>
        <w:t>13:00-16:30</w:t>
      </w:r>
      <w:r>
        <w:rPr>
          <w:rFonts w:cs="Times New Roman" w:hint="eastAsia"/>
        </w:rPr>
        <w:t>。</w:t>
      </w:r>
    </w:p>
    <w:p w14:paraId="0A6C40AB" w14:textId="77777777" w:rsidR="00D23F40" w:rsidRDefault="005A586E">
      <w:pPr>
        <w:pStyle w:val="ad"/>
        <w:widowControl w:val="0"/>
        <w:spacing w:before="0" w:beforeAutospacing="0" w:after="0" w:afterAutospacing="0" w:line="360" w:lineRule="auto"/>
        <w:ind w:firstLine="482"/>
        <w:jc w:val="both"/>
        <w:rPr>
          <w:rFonts w:ascii="Times New Roman" w:hAnsi="Times New Roman" w:cs="Times New Roman"/>
          <w:sz w:val="21"/>
          <w:szCs w:val="21"/>
        </w:rPr>
      </w:pPr>
      <w:r>
        <w:rPr>
          <w:rFonts w:ascii="Arial" w:hAnsi="Arial" w:cs="Arial"/>
        </w:rPr>
        <w:t>3</w:t>
      </w:r>
      <w:r>
        <w:rPr>
          <w:rFonts w:cs="Times New Roman" w:hint="eastAsia"/>
        </w:rPr>
        <w:t>、登记地点：江苏省南京市江宁滨江经济开发区景明大街</w:t>
      </w:r>
      <w:r>
        <w:rPr>
          <w:rFonts w:ascii="Arial" w:hAnsi="Arial" w:cs="Arial"/>
        </w:rPr>
        <w:t>15</w:t>
      </w:r>
      <w:r>
        <w:rPr>
          <w:rFonts w:cs="Times New Roman" w:hint="eastAsia"/>
        </w:rPr>
        <w:t>号南京宝色股份公司董事会办公室。</w:t>
      </w:r>
    </w:p>
    <w:p w14:paraId="75F9917F" w14:textId="77777777" w:rsidR="00D23F40" w:rsidRDefault="005A586E">
      <w:pPr>
        <w:pStyle w:val="ad"/>
        <w:widowControl w:val="0"/>
        <w:spacing w:before="0" w:beforeAutospacing="0" w:after="0" w:afterAutospacing="0" w:line="360" w:lineRule="auto"/>
        <w:ind w:firstLine="482"/>
        <w:jc w:val="both"/>
        <w:rPr>
          <w:rFonts w:ascii="Times New Roman" w:hAnsi="Times New Roman" w:cs="Times New Roman"/>
          <w:sz w:val="21"/>
          <w:szCs w:val="21"/>
        </w:rPr>
      </w:pPr>
      <w:r>
        <w:rPr>
          <w:rFonts w:ascii="Arial" w:hAnsi="Arial" w:cs="Arial"/>
        </w:rPr>
        <w:t>4</w:t>
      </w:r>
      <w:r>
        <w:rPr>
          <w:rFonts w:cs="Times New Roman" w:hint="eastAsia"/>
        </w:rPr>
        <w:t>、注意事项：出席现场会议的股东和股东代理人请携带相关身份证明、股东账户卡、授权委托书等原件，于会前</w:t>
      </w:r>
      <w:r>
        <w:rPr>
          <w:rFonts w:ascii="Arial" w:hAnsi="Arial" w:cs="Arial"/>
        </w:rPr>
        <w:t>30</w:t>
      </w:r>
      <w:r>
        <w:rPr>
          <w:rFonts w:cs="Times New Roman" w:hint="eastAsia"/>
        </w:rPr>
        <w:t>分钟到会场办理参会手续。本次股东会</w:t>
      </w:r>
      <w:r>
        <w:rPr>
          <w:rFonts w:cs="Times New Roman"/>
        </w:rPr>
        <w:t>现场</w:t>
      </w:r>
      <w:r>
        <w:rPr>
          <w:rFonts w:cs="Times New Roman" w:hint="eastAsia"/>
        </w:rPr>
        <w:t>会议会期半天，与会股东或股东代理人的食宿及交通费用自理。</w:t>
      </w:r>
    </w:p>
    <w:p w14:paraId="024FA9E1" w14:textId="77777777" w:rsidR="00D23F40" w:rsidRDefault="005A586E">
      <w:pPr>
        <w:pStyle w:val="ad"/>
        <w:widowControl w:val="0"/>
        <w:spacing w:before="0" w:beforeAutospacing="0" w:after="0" w:afterAutospacing="0" w:line="360" w:lineRule="auto"/>
        <w:ind w:firstLine="482"/>
        <w:jc w:val="both"/>
        <w:rPr>
          <w:rFonts w:ascii="Times New Roman" w:hAnsi="Times New Roman" w:cs="Times New Roman"/>
          <w:sz w:val="21"/>
          <w:szCs w:val="21"/>
        </w:rPr>
      </w:pPr>
      <w:r>
        <w:rPr>
          <w:rFonts w:ascii="Arial" w:hAnsi="Arial" w:cs="Arial"/>
        </w:rPr>
        <w:t>5</w:t>
      </w:r>
      <w:r>
        <w:rPr>
          <w:rFonts w:cs="Times New Roman" w:hint="eastAsia"/>
        </w:rPr>
        <w:t>、联系方式</w:t>
      </w:r>
    </w:p>
    <w:p w14:paraId="4534D037"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联系人：刘</w:t>
      </w:r>
      <w:r>
        <w:rPr>
          <w:rFonts w:cs="Times New Roman"/>
        </w:rPr>
        <w:t>义忠、</w:t>
      </w:r>
      <w:r>
        <w:rPr>
          <w:rFonts w:cs="Times New Roman" w:hint="eastAsia"/>
        </w:rPr>
        <w:t>李萍</w:t>
      </w:r>
    </w:p>
    <w:p w14:paraId="16249FA8"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电话：</w:t>
      </w:r>
      <w:r>
        <w:rPr>
          <w:rFonts w:ascii="Arial" w:hAnsi="Arial" w:cs="Arial"/>
        </w:rPr>
        <w:t>025-51180028</w:t>
      </w:r>
    </w:p>
    <w:p w14:paraId="160DBA10"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传真：</w:t>
      </w:r>
      <w:r>
        <w:rPr>
          <w:rFonts w:ascii="Arial" w:hAnsi="Arial" w:cs="Arial"/>
        </w:rPr>
        <w:t>025-85098296</w:t>
      </w:r>
    </w:p>
    <w:p w14:paraId="27A7BCF9"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电子邮箱：</w:t>
      </w:r>
      <w:r>
        <w:rPr>
          <w:rFonts w:ascii="Times New Roman" w:hAnsi="Times New Roman" w:cs="Times New Roman"/>
        </w:rPr>
        <w:t>dsoffice@baose.com</w:t>
      </w:r>
    </w:p>
    <w:p w14:paraId="69096908"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联系地址：江苏省南京市江宁滨江经济开发区景明大街</w:t>
      </w:r>
      <w:r>
        <w:rPr>
          <w:rFonts w:ascii="Arial" w:hAnsi="Arial" w:cs="Arial"/>
        </w:rPr>
        <w:t>15</w:t>
      </w:r>
      <w:r>
        <w:rPr>
          <w:rFonts w:cs="Times New Roman" w:hint="eastAsia"/>
        </w:rPr>
        <w:t>号</w:t>
      </w:r>
    </w:p>
    <w:p w14:paraId="290F4A2C" w14:textId="77777777" w:rsidR="00D23F40" w:rsidRDefault="005A586E">
      <w:pPr>
        <w:pStyle w:val="ad"/>
        <w:widowControl w:val="0"/>
        <w:spacing w:before="0" w:beforeAutospacing="0" w:after="0" w:afterAutospacing="0" w:line="360" w:lineRule="auto"/>
        <w:ind w:firstLine="480"/>
        <w:jc w:val="both"/>
        <w:rPr>
          <w:rFonts w:ascii="Times New Roman" w:hAnsi="Times New Roman" w:cs="Times New Roman"/>
          <w:sz w:val="21"/>
          <w:szCs w:val="21"/>
        </w:rPr>
      </w:pPr>
      <w:r>
        <w:rPr>
          <w:rFonts w:cs="Times New Roman" w:hint="eastAsia"/>
        </w:rPr>
        <w:t>邮编：</w:t>
      </w:r>
      <w:r>
        <w:rPr>
          <w:rFonts w:ascii="Arial" w:hAnsi="Arial" w:cs="Arial"/>
        </w:rPr>
        <w:t xml:space="preserve">211178 </w:t>
      </w:r>
    </w:p>
    <w:p w14:paraId="034D53EB" w14:textId="77777777" w:rsidR="00D23F40" w:rsidRDefault="005A586E">
      <w:pPr>
        <w:tabs>
          <w:tab w:val="left" w:pos="567"/>
          <w:tab w:val="left" w:pos="709"/>
        </w:tabs>
        <w:spacing w:line="360" w:lineRule="auto"/>
        <w:ind w:firstLineChars="200" w:firstLine="482"/>
        <w:outlineLvl w:val="0"/>
        <w:rPr>
          <w:b/>
          <w:sz w:val="24"/>
          <w:szCs w:val="24"/>
        </w:rPr>
      </w:pPr>
      <w:r>
        <w:rPr>
          <w:rFonts w:hint="eastAsia"/>
          <w:b/>
          <w:sz w:val="24"/>
          <w:szCs w:val="24"/>
        </w:rPr>
        <w:t>四</w:t>
      </w:r>
      <w:r>
        <w:rPr>
          <w:b/>
          <w:sz w:val="24"/>
          <w:szCs w:val="24"/>
        </w:rPr>
        <w:t>、参加网络投票的具体操作流程</w:t>
      </w:r>
    </w:p>
    <w:p w14:paraId="668FF6B1" w14:textId="77777777" w:rsidR="00D23F40" w:rsidRDefault="005A586E">
      <w:pPr>
        <w:pStyle w:val="ad"/>
        <w:widowControl w:val="0"/>
        <w:spacing w:before="60" w:beforeAutospacing="0" w:after="0" w:afterAutospacing="0" w:line="360" w:lineRule="auto"/>
        <w:ind w:firstLine="480"/>
        <w:jc w:val="both"/>
        <w:rPr>
          <w:rFonts w:ascii="Times New Roman" w:hAnsi="Times New Roman" w:cs="Times New Roman"/>
          <w:sz w:val="21"/>
          <w:szCs w:val="21"/>
        </w:rPr>
      </w:pPr>
      <w:r>
        <w:rPr>
          <w:rFonts w:cs="Times New Roman" w:hint="eastAsia"/>
        </w:rPr>
        <w:lastRenderedPageBreak/>
        <w:t>本次股东会上，公司将向股东提供网络平台，股东可以通过深交所交易系统和互联网投票系统（</w:t>
      </w:r>
      <w:r>
        <w:rPr>
          <w:rFonts w:ascii="Times New Roman" w:hAnsi="Times New Roman" w:cs="Times New Roman"/>
        </w:rPr>
        <w:t>http://wltp.cninfo.com.cn</w:t>
      </w:r>
      <w:r>
        <w:rPr>
          <w:rFonts w:cs="Times New Roman" w:hint="eastAsia"/>
        </w:rPr>
        <w:t>）参加网络投票。网络投票的具体操作流程见附件一。</w:t>
      </w:r>
    </w:p>
    <w:p w14:paraId="2BD39FA7" w14:textId="77777777" w:rsidR="00D23F40" w:rsidRDefault="005A586E">
      <w:pPr>
        <w:tabs>
          <w:tab w:val="left" w:pos="567"/>
          <w:tab w:val="left" w:pos="709"/>
        </w:tabs>
        <w:spacing w:beforeLines="25" w:before="78" w:line="360" w:lineRule="auto"/>
        <w:ind w:firstLineChars="200" w:firstLine="482"/>
        <w:outlineLvl w:val="0"/>
        <w:rPr>
          <w:rFonts w:ascii="Arial" w:hAnsi="Arial" w:cs="Arial"/>
          <w:sz w:val="24"/>
          <w:szCs w:val="24"/>
        </w:rPr>
      </w:pPr>
      <w:r>
        <w:rPr>
          <w:rFonts w:ascii="Arial" w:cs="Arial" w:hint="eastAsia"/>
          <w:b/>
          <w:sz w:val="24"/>
          <w:szCs w:val="24"/>
        </w:rPr>
        <w:t>五</w:t>
      </w:r>
      <w:r>
        <w:rPr>
          <w:rFonts w:ascii="Arial" w:cs="Arial"/>
          <w:b/>
          <w:sz w:val="24"/>
          <w:szCs w:val="24"/>
        </w:rPr>
        <w:t>、备查文件</w:t>
      </w:r>
    </w:p>
    <w:p w14:paraId="2D2B73D2" w14:textId="1A316B99" w:rsidR="00D23F40" w:rsidRDefault="005A586E">
      <w:pPr>
        <w:pStyle w:val="af3"/>
        <w:spacing w:line="360" w:lineRule="auto"/>
        <w:ind w:firstLine="480"/>
        <w:rPr>
          <w:rFonts w:ascii="Arial" w:hAnsi="Arial" w:cs="Arial"/>
          <w:sz w:val="24"/>
          <w:szCs w:val="24"/>
        </w:rPr>
      </w:pPr>
      <w:r>
        <w:rPr>
          <w:rFonts w:ascii="Arial" w:hAnsi="Arial" w:cs="Arial"/>
          <w:sz w:val="24"/>
          <w:szCs w:val="24"/>
        </w:rPr>
        <w:t>1</w:t>
      </w:r>
      <w:r>
        <w:rPr>
          <w:rFonts w:ascii="Arial" w:hAnsi="Arial" w:cs="Arial"/>
          <w:sz w:val="24"/>
          <w:szCs w:val="24"/>
        </w:rPr>
        <w:t>、公司第六届董事会第</w:t>
      </w:r>
      <w:r>
        <w:rPr>
          <w:rFonts w:ascii="Arial" w:hAnsi="Arial" w:cs="Arial" w:hint="eastAsia"/>
          <w:sz w:val="24"/>
          <w:szCs w:val="24"/>
        </w:rPr>
        <w:t>十</w:t>
      </w:r>
      <w:r w:rsidR="00224CC1">
        <w:rPr>
          <w:rFonts w:ascii="Arial" w:hAnsi="Arial" w:cs="Arial" w:hint="eastAsia"/>
          <w:sz w:val="24"/>
          <w:szCs w:val="24"/>
        </w:rPr>
        <w:t>七</w:t>
      </w:r>
      <w:r>
        <w:rPr>
          <w:rFonts w:ascii="Arial" w:hAnsi="Arial" w:cs="Arial"/>
          <w:sz w:val="24"/>
          <w:szCs w:val="24"/>
        </w:rPr>
        <w:t>次会议决议。</w:t>
      </w:r>
    </w:p>
    <w:p w14:paraId="5092F057" w14:textId="77777777" w:rsidR="00D23F40" w:rsidRDefault="005A586E">
      <w:pPr>
        <w:pStyle w:val="af3"/>
        <w:spacing w:line="360" w:lineRule="auto"/>
        <w:ind w:firstLine="480"/>
        <w:rPr>
          <w:rFonts w:ascii="Arial" w:hAnsi="Arial" w:cs="Arial"/>
          <w:sz w:val="24"/>
          <w:szCs w:val="24"/>
        </w:rPr>
      </w:pPr>
      <w:r>
        <w:rPr>
          <w:rFonts w:ascii="Arial" w:hAnsi="Arial" w:cs="Arial"/>
          <w:sz w:val="24"/>
          <w:szCs w:val="24"/>
        </w:rPr>
        <w:t>特此公告。</w:t>
      </w:r>
    </w:p>
    <w:p w14:paraId="27A82A71" w14:textId="77777777" w:rsidR="00D23F40" w:rsidRDefault="00D23F40">
      <w:pPr>
        <w:pStyle w:val="af3"/>
        <w:spacing w:line="360" w:lineRule="auto"/>
        <w:ind w:firstLine="480"/>
        <w:rPr>
          <w:rFonts w:ascii="Arial" w:hAnsi="Arial" w:cs="Arial"/>
          <w:sz w:val="24"/>
          <w:szCs w:val="24"/>
        </w:rPr>
      </w:pPr>
    </w:p>
    <w:p w14:paraId="0320CA57" w14:textId="77777777" w:rsidR="00D23F40" w:rsidRDefault="00D23F40">
      <w:pPr>
        <w:pStyle w:val="af3"/>
        <w:spacing w:line="360" w:lineRule="auto"/>
        <w:ind w:firstLine="480"/>
        <w:rPr>
          <w:rFonts w:ascii="Arial" w:hAnsi="Arial" w:cs="Arial"/>
          <w:sz w:val="24"/>
          <w:szCs w:val="24"/>
        </w:rPr>
      </w:pPr>
    </w:p>
    <w:p w14:paraId="733261C0" w14:textId="77777777" w:rsidR="00D23F40" w:rsidRDefault="005A586E" w:rsidP="00F82766">
      <w:pPr>
        <w:autoSpaceDE w:val="0"/>
        <w:autoSpaceDN w:val="0"/>
        <w:adjustRightInd w:val="0"/>
        <w:spacing w:beforeLines="50" w:before="156" w:line="360" w:lineRule="auto"/>
        <w:ind w:firstLineChars="200" w:firstLine="480"/>
        <w:jc w:val="right"/>
        <w:rPr>
          <w:rFonts w:ascii="Arial" w:hAnsi="Arial" w:cs="Arial"/>
          <w:color w:val="000000"/>
          <w:kern w:val="0"/>
          <w:sz w:val="24"/>
          <w:szCs w:val="24"/>
        </w:rPr>
      </w:pPr>
      <w:r>
        <w:rPr>
          <w:rFonts w:ascii="Arial" w:cs="Arial"/>
          <w:color w:val="000000"/>
          <w:kern w:val="0"/>
          <w:sz w:val="24"/>
          <w:szCs w:val="24"/>
        </w:rPr>
        <w:t>南京宝色股份公司董事会</w:t>
      </w:r>
    </w:p>
    <w:p w14:paraId="10356723" w14:textId="4098215E" w:rsidR="00D23F40" w:rsidRDefault="005A586E" w:rsidP="00F82766">
      <w:pPr>
        <w:pStyle w:val="af3"/>
        <w:spacing w:line="360" w:lineRule="auto"/>
        <w:ind w:firstLineChars="149" w:firstLine="358"/>
        <w:jc w:val="right"/>
        <w:rPr>
          <w:rFonts w:ascii="Arial" w:cs="Arial"/>
          <w:sz w:val="24"/>
          <w:szCs w:val="24"/>
        </w:rPr>
      </w:pPr>
      <w:r>
        <w:rPr>
          <w:rFonts w:ascii="Arial" w:cs="Arial" w:hint="eastAsia"/>
          <w:color w:val="000000"/>
          <w:kern w:val="0"/>
          <w:sz w:val="24"/>
          <w:szCs w:val="24"/>
        </w:rPr>
        <w:t>2026</w:t>
      </w:r>
      <w:r>
        <w:rPr>
          <w:rFonts w:ascii="Arial" w:cs="Arial" w:hint="eastAsia"/>
          <w:color w:val="000000"/>
          <w:kern w:val="0"/>
          <w:sz w:val="24"/>
          <w:szCs w:val="24"/>
        </w:rPr>
        <w:t>年</w:t>
      </w:r>
      <w:r w:rsidR="000F1119">
        <w:rPr>
          <w:rFonts w:ascii="Arial" w:cs="Arial"/>
          <w:color w:val="000000"/>
          <w:kern w:val="0"/>
          <w:sz w:val="24"/>
          <w:szCs w:val="24"/>
        </w:rPr>
        <w:t>3</w:t>
      </w:r>
      <w:r>
        <w:rPr>
          <w:rFonts w:ascii="Arial" w:cs="Arial" w:hint="eastAsia"/>
          <w:color w:val="000000"/>
          <w:kern w:val="0"/>
          <w:sz w:val="24"/>
          <w:szCs w:val="24"/>
        </w:rPr>
        <w:t>月</w:t>
      </w:r>
      <w:r w:rsidR="001F6EE0">
        <w:rPr>
          <w:rFonts w:ascii="Arial" w:cs="Arial"/>
          <w:color w:val="000000"/>
          <w:kern w:val="0"/>
          <w:sz w:val="24"/>
          <w:szCs w:val="24"/>
        </w:rPr>
        <w:t>13</w:t>
      </w:r>
      <w:r>
        <w:rPr>
          <w:rFonts w:ascii="Arial" w:cs="Arial" w:hint="eastAsia"/>
          <w:color w:val="000000"/>
          <w:kern w:val="0"/>
          <w:sz w:val="24"/>
          <w:szCs w:val="24"/>
        </w:rPr>
        <w:t>日</w:t>
      </w:r>
    </w:p>
    <w:p w14:paraId="212F7020" w14:textId="77777777" w:rsidR="00D23F40" w:rsidRDefault="00D23F40">
      <w:pPr>
        <w:pStyle w:val="af3"/>
        <w:spacing w:line="360" w:lineRule="auto"/>
        <w:ind w:firstLineChars="149" w:firstLine="358"/>
        <w:rPr>
          <w:rFonts w:ascii="Arial" w:cs="Arial"/>
          <w:sz w:val="24"/>
          <w:szCs w:val="24"/>
        </w:rPr>
      </w:pPr>
    </w:p>
    <w:p w14:paraId="3EFB2582" w14:textId="77777777" w:rsidR="00D23F40" w:rsidRDefault="005A586E">
      <w:pPr>
        <w:pStyle w:val="af3"/>
        <w:spacing w:line="360" w:lineRule="auto"/>
        <w:ind w:firstLineChars="149" w:firstLine="358"/>
        <w:rPr>
          <w:rFonts w:ascii="Arial" w:hAnsi="Arial" w:cs="Arial"/>
          <w:sz w:val="24"/>
          <w:szCs w:val="24"/>
        </w:rPr>
      </w:pPr>
      <w:r>
        <w:rPr>
          <w:rFonts w:ascii="Arial" w:cs="Arial"/>
          <w:sz w:val="24"/>
          <w:szCs w:val="24"/>
        </w:rPr>
        <w:t>附件：</w:t>
      </w:r>
      <w:r>
        <w:rPr>
          <w:rFonts w:ascii="Arial" w:hAnsi="Arial" w:cs="Arial"/>
          <w:sz w:val="24"/>
          <w:szCs w:val="24"/>
        </w:rPr>
        <w:t xml:space="preserve"> 1.</w:t>
      </w:r>
      <w:r>
        <w:rPr>
          <w:rFonts w:ascii="Arial" w:cs="Arial"/>
          <w:sz w:val="24"/>
          <w:szCs w:val="24"/>
        </w:rPr>
        <w:t>《参加网络投票的具体操作流程》</w:t>
      </w:r>
    </w:p>
    <w:p w14:paraId="11C6B546" w14:textId="77777777" w:rsidR="00D23F40" w:rsidRDefault="005A586E">
      <w:pPr>
        <w:pStyle w:val="af3"/>
        <w:spacing w:line="360" w:lineRule="auto"/>
        <w:ind w:firstLineChars="500" w:firstLine="1200"/>
        <w:rPr>
          <w:rFonts w:ascii="Arial" w:hAnsi="Arial" w:cs="Arial"/>
          <w:sz w:val="24"/>
          <w:szCs w:val="24"/>
        </w:rPr>
      </w:pPr>
      <w:r>
        <w:rPr>
          <w:rFonts w:ascii="Arial" w:hAnsi="Arial" w:cs="Arial"/>
          <w:sz w:val="24"/>
          <w:szCs w:val="24"/>
        </w:rPr>
        <w:t>2.</w:t>
      </w:r>
      <w:r>
        <w:rPr>
          <w:rFonts w:ascii="Arial" w:cs="Arial"/>
          <w:sz w:val="24"/>
          <w:szCs w:val="24"/>
        </w:rPr>
        <w:t>《授权委托书》</w:t>
      </w:r>
    </w:p>
    <w:p w14:paraId="40B7B857" w14:textId="77777777" w:rsidR="00D23F40" w:rsidRDefault="005A586E">
      <w:pPr>
        <w:pStyle w:val="af3"/>
        <w:spacing w:line="360" w:lineRule="auto"/>
        <w:ind w:firstLineChars="500" w:firstLine="1200"/>
        <w:rPr>
          <w:rFonts w:ascii="Arial" w:hAnsi="Arial" w:cs="Arial"/>
          <w:sz w:val="24"/>
          <w:szCs w:val="24"/>
        </w:rPr>
      </w:pPr>
      <w:r>
        <w:rPr>
          <w:rFonts w:ascii="Arial" w:hAnsi="Arial" w:cs="Arial"/>
          <w:sz w:val="24"/>
          <w:szCs w:val="24"/>
        </w:rPr>
        <w:t>3.</w:t>
      </w:r>
      <w:r>
        <w:rPr>
          <w:rFonts w:ascii="Arial" w:cs="Arial"/>
          <w:sz w:val="24"/>
          <w:szCs w:val="24"/>
        </w:rPr>
        <w:t>《参会股东登记表》</w:t>
      </w:r>
    </w:p>
    <w:p w14:paraId="2D9E124B" w14:textId="77777777" w:rsidR="00D23F40" w:rsidRDefault="00D23F40">
      <w:pPr>
        <w:pStyle w:val="af3"/>
        <w:spacing w:line="360" w:lineRule="auto"/>
        <w:ind w:firstLineChars="149" w:firstLine="358"/>
        <w:rPr>
          <w:sz w:val="24"/>
          <w:szCs w:val="24"/>
        </w:rPr>
      </w:pPr>
    </w:p>
    <w:p w14:paraId="29E0C2C3" w14:textId="77777777" w:rsidR="00D23F40" w:rsidRDefault="00D23F40">
      <w:pPr>
        <w:pStyle w:val="af3"/>
        <w:ind w:firstLineChars="149" w:firstLine="419"/>
        <w:rPr>
          <w:b/>
          <w:sz w:val="28"/>
          <w:szCs w:val="28"/>
        </w:rPr>
      </w:pPr>
    </w:p>
    <w:p w14:paraId="10F94AFF" w14:textId="77777777" w:rsidR="00D23F40" w:rsidRDefault="00D23F40">
      <w:pPr>
        <w:spacing w:line="360" w:lineRule="auto"/>
        <w:rPr>
          <w:b/>
          <w:sz w:val="28"/>
          <w:szCs w:val="28"/>
        </w:rPr>
      </w:pPr>
    </w:p>
    <w:p w14:paraId="7C7974FF" w14:textId="77777777" w:rsidR="00D23F40" w:rsidRDefault="00D23F40">
      <w:pPr>
        <w:spacing w:line="360" w:lineRule="auto"/>
        <w:rPr>
          <w:b/>
          <w:sz w:val="28"/>
          <w:szCs w:val="28"/>
        </w:rPr>
      </w:pPr>
    </w:p>
    <w:p w14:paraId="35A91DD0" w14:textId="77777777" w:rsidR="00D23F40" w:rsidRDefault="00D23F40">
      <w:pPr>
        <w:spacing w:line="360" w:lineRule="auto"/>
        <w:rPr>
          <w:b/>
          <w:sz w:val="28"/>
          <w:szCs w:val="28"/>
        </w:rPr>
      </w:pPr>
    </w:p>
    <w:p w14:paraId="613BA32B" w14:textId="77777777" w:rsidR="00D23F40" w:rsidRDefault="00D23F40">
      <w:pPr>
        <w:spacing w:line="360" w:lineRule="auto"/>
        <w:rPr>
          <w:b/>
          <w:sz w:val="28"/>
          <w:szCs w:val="28"/>
        </w:rPr>
      </w:pPr>
    </w:p>
    <w:p w14:paraId="06B0158E" w14:textId="77777777" w:rsidR="00D23F40" w:rsidRDefault="00D23F40">
      <w:pPr>
        <w:spacing w:line="360" w:lineRule="auto"/>
        <w:rPr>
          <w:b/>
          <w:sz w:val="28"/>
          <w:szCs w:val="28"/>
        </w:rPr>
      </w:pPr>
    </w:p>
    <w:p w14:paraId="087ACB80" w14:textId="77777777" w:rsidR="00D23F40" w:rsidRDefault="00D23F40">
      <w:pPr>
        <w:spacing w:line="360" w:lineRule="auto"/>
        <w:rPr>
          <w:b/>
          <w:sz w:val="28"/>
          <w:szCs w:val="28"/>
        </w:rPr>
      </w:pPr>
    </w:p>
    <w:p w14:paraId="1C6DAE29" w14:textId="77777777" w:rsidR="00D23F40" w:rsidRDefault="00D23F40">
      <w:pPr>
        <w:spacing w:line="360" w:lineRule="auto"/>
        <w:rPr>
          <w:b/>
          <w:sz w:val="28"/>
          <w:szCs w:val="28"/>
        </w:rPr>
      </w:pPr>
    </w:p>
    <w:p w14:paraId="341D79DE" w14:textId="77777777" w:rsidR="00D23F40" w:rsidRDefault="00D23F40">
      <w:pPr>
        <w:spacing w:line="360" w:lineRule="auto"/>
        <w:rPr>
          <w:b/>
          <w:sz w:val="28"/>
          <w:szCs w:val="28"/>
        </w:rPr>
      </w:pPr>
    </w:p>
    <w:p w14:paraId="4351199B" w14:textId="77777777" w:rsidR="00D23F40" w:rsidRDefault="00D23F40">
      <w:pPr>
        <w:spacing w:line="360" w:lineRule="auto"/>
        <w:rPr>
          <w:b/>
          <w:sz w:val="28"/>
          <w:szCs w:val="28"/>
        </w:rPr>
      </w:pPr>
    </w:p>
    <w:p w14:paraId="0E80D2EE" w14:textId="77777777" w:rsidR="00D23F40" w:rsidRDefault="005A586E">
      <w:pPr>
        <w:spacing w:line="360" w:lineRule="auto"/>
        <w:outlineLvl w:val="0"/>
        <w:rPr>
          <w:b/>
          <w:sz w:val="28"/>
          <w:szCs w:val="28"/>
        </w:rPr>
      </w:pPr>
      <w:r>
        <w:rPr>
          <w:b/>
          <w:sz w:val="28"/>
          <w:szCs w:val="28"/>
        </w:rPr>
        <w:lastRenderedPageBreak/>
        <w:t>附件</w:t>
      </w:r>
      <w:r>
        <w:rPr>
          <w:rFonts w:hint="eastAsia"/>
          <w:b/>
          <w:sz w:val="28"/>
          <w:szCs w:val="28"/>
        </w:rPr>
        <w:t>一：</w:t>
      </w:r>
    </w:p>
    <w:p w14:paraId="4EA7027C" w14:textId="77777777" w:rsidR="00D23F40" w:rsidRDefault="005A586E">
      <w:pPr>
        <w:autoSpaceDE w:val="0"/>
        <w:autoSpaceDN w:val="0"/>
        <w:adjustRightInd w:val="0"/>
        <w:spacing w:line="360" w:lineRule="auto"/>
        <w:jc w:val="center"/>
        <w:rPr>
          <w:b/>
          <w:color w:val="000000"/>
          <w:kern w:val="0"/>
          <w:sz w:val="28"/>
          <w:szCs w:val="28"/>
        </w:rPr>
      </w:pPr>
      <w:r>
        <w:rPr>
          <w:b/>
          <w:color w:val="000000"/>
          <w:kern w:val="0"/>
          <w:sz w:val="28"/>
          <w:szCs w:val="28"/>
        </w:rPr>
        <w:t>参加网络投票的具体操作流程</w:t>
      </w:r>
    </w:p>
    <w:p w14:paraId="24989907" w14:textId="77777777" w:rsidR="00D23F40" w:rsidRDefault="005A586E">
      <w:pPr>
        <w:autoSpaceDE w:val="0"/>
        <w:autoSpaceDN w:val="0"/>
        <w:adjustRightInd w:val="0"/>
        <w:spacing w:line="348" w:lineRule="auto"/>
        <w:ind w:firstLineChars="200" w:firstLine="480"/>
        <w:jc w:val="left"/>
        <w:rPr>
          <w:b/>
          <w:color w:val="000000"/>
          <w:kern w:val="0"/>
          <w:sz w:val="24"/>
          <w:szCs w:val="24"/>
        </w:rPr>
      </w:pPr>
      <w:r>
        <w:rPr>
          <w:sz w:val="24"/>
          <w:szCs w:val="24"/>
        </w:rPr>
        <w:t>本次股东会上，公司将向股东提供网络平台，股东可以通过深圳证券交易所交易系统和互联网投票系统（</w:t>
      </w:r>
      <w:r>
        <w:rPr>
          <w:sz w:val="24"/>
          <w:szCs w:val="24"/>
        </w:rPr>
        <w:t>http://wltp.cninfo.com.cn</w:t>
      </w:r>
      <w:r>
        <w:rPr>
          <w:sz w:val="24"/>
          <w:szCs w:val="24"/>
        </w:rPr>
        <w:t>）参加</w:t>
      </w:r>
      <w:r>
        <w:rPr>
          <w:rFonts w:hint="eastAsia"/>
          <w:sz w:val="24"/>
          <w:szCs w:val="24"/>
        </w:rPr>
        <w:t>网络</w:t>
      </w:r>
      <w:r>
        <w:rPr>
          <w:sz w:val="24"/>
          <w:szCs w:val="24"/>
        </w:rPr>
        <w:t>投票</w:t>
      </w:r>
      <w:r>
        <w:rPr>
          <w:rFonts w:hint="eastAsia"/>
          <w:sz w:val="24"/>
          <w:szCs w:val="24"/>
        </w:rPr>
        <w:t>。</w:t>
      </w:r>
      <w:r>
        <w:rPr>
          <w:sz w:val="24"/>
          <w:szCs w:val="24"/>
        </w:rPr>
        <w:t>网络投票的具体操作流程如下：</w:t>
      </w:r>
    </w:p>
    <w:p w14:paraId="6B963AD3" w14:textId="77777777" w:rsidR="00D23F40" w:rsidRDefault="005A586E">
      <w:pPr>
        <w:autoSpaceDE w:val="0"/>
        <w:autoSpaceDN w:val="0"/>
        <w:adjustRightInd w:val="0"/>
        <w:spacing w:beforeLines="25" w:before="78" w:line="360" w:lineRule="auto"/>
        <w:ind w:firstLineChars="200" w:firstLine="482"/>
        <w:jc w:val="left"/>
        <w:rPr>
          <w:b/>
          <w:color w:val="000000"/>
          <w:kern w:val="0"/>
          <w:sz w:val="24"/>
          <w:szCs w:val="24"/>
        </w:rPr>
      </w:pPr>
      <w:r>
        <w:rPr>
          <w:rFonts w:hAnsi="Arial"/>
          <w:b/>
          <w:color w:val="000000"/>
          <w:kern w:val="0"/>
          <w:sz w:val="24"/>
          <w:szCs w:val="24"/>
        </w:rPr>
        <w:t>一、网络投票的程序</w:t>
      </w:r>
    </w:p>
    <w:p w14:paraId="5DAB6866" w14:textId="77777777" w:rsidR="00D23F40" w:rsidRDefault="005A586E">
      <w:pPr>
        <w:autoSpaceDE w:val="0"/>
        <w:autoSpaceDN w:val="0"/>
        <w:adjustRightInd w:val="0"/>
        <w:spacing w:line="348" w:lineRule="auto"/>
        <w:ind w:firstLineChars="200" w:firstLine="480"/>
        <w:jc w:val="left"/>
        <w:rPr>
          <w:rFonts w:ascii="Arial" w:cs="Arial"/>
          <w:sz w:val="24"/>
          <w:szCs w:val="24"/>
        </w:rPr>
      </w:pPr>
      <w:r>
        <w:rPr>
          <w:rFonts w:ascii="Arial" w:cs="Arial"/>
          <w:sz w:val="24"/>
          <w:szCs w:val="24"/>
        </w:rPr>
        <w:t>1</w:t>
      </w:r>
      <w:r>
        <w:rPr>
          <w:rFonts w:ascii="Arial" w:cs="Arial"/>
          <w:sz w:val="24"/>
          <w:szCs w:val="24"/>
        </w:rPr>
        <w:t>、投票代码：</w:t>
      </w:r>
      <w:r>
        <w:rPr>
          <w:rFonts w:ascii="Arial" w:cs="Arial" w:hint="eastAsia"/>
          <w:sz w:val="24"/>
          <w:szCs w:val="24"/>
        </w:rPr>
        <w:t>“</w:t>
      </w:r>
      <w:r>
        <w:rPr>
          <w:rFonts w:ascii="Arial" w:cs="Arial"/>
          <w:sz w:val="24"/>
          <w:szCs w:val="24"/>
        </w:rPr>
        <w:t>3</w:t>
      </w:r>
      <w:r>
        <w:rPr>
          <w:rFonts w:ascii="Arial" w:cs="Arial" w:hint="eastAsia"/>
          <w:sz w:val="24"/>
          <w:szCs w:val="24"/>
        </w:rPr>
        <w:t>50</w:t>
      </w:r>
      <w:r>
        <w:rPr>
          <w:rFonts w:ascii="Arial" w:cs="Arial"/>
          <w:sz w:val="24"/>
          <w:szCs w:val="24"/>
        </w:rPr>
        <w:t>402</w:t>
      </w:r>
      <w:r>
        <w:rPr>
          <w:rFonts w:ascii="Arial" w:cs="Arial" w:hint="eastAsia"/>
          <w:sz w:val="24"/>
          <w:szCs w:val="24"/>
        </w:rPr>
        <w:t>”</w:t>
      </w:r>
    </w:p>
    <w:p w14:paraId="745DEA14" w14:textId="77777777" w:rsidR="00D23F40" w:rsidRDefault="005A586E">
      <w:pPr>
        <w:autoSpaceDE w:val="0"/>
        <w:autoSpaceDN w:val="0"/>
        <w:adjustRightInd w:val="0"/>
        <w:spacing w:line="348" w:lineRule="auto"/>
        <w:ind w:firstLineChars="200" w:firstLine="480"/>
        <w:jc w:val="left"/>
        <w:rPr>
          <w:rFonts w:ascii="Arial" w:cs="Arial"/>
          <w:sz w:val="24"/>
          <w:szCs w:val="24"/>
        </w:rPr>
      </w:pPr>
      <w:r>
        <w:rPr>
          <w:rFonts w:ascii="Arial" w:cs="Arial" w:hint="eastAsia"/>
          <w:sz w:val="24"/>
          <w:szCs w:val="24"/>
        </w:rPr>
        <w:t>2</w:t>
      </w:r>
      <w:r>
        <w:rPr>
          <w:rFonts w:ascii="Arial" w:cs="Arial" w:hint="eastAsia"/>
          <w:sz w:val="24"/>
          <w:szCs w:val="24"/>
        </w:rPr>
        <w:t>、</w:t>
      </w:r>
      <w:r>
        <w:rPr>
          <w:rFonts w:ascii="Arial" w:cs="Arial"/>
          <w:sz w:val="24"/>
          <w:szCs w:val="24"/>
        </w:rPr>
        <w:t>投票简称：</w:t>
      </w:r>
      <w:r>
        <w:rPr>
          <w:rFonts w:ascii="Arial" w:cs="Arial" w:hint="eastAsia"/>
          <w:sz w:val="24"/>
          <w:szCs w:val="24"/>
        </w:rPr>
        <w:t>“</w:t>
      </w:r>
      <w:r>
        <w:rPr>
          <w:rFonts w:ascii="Arial" w:cs="Arial"/>
          <w:sz w:val="24"/>
          <w:szCs w:val="24"/>
        </w:rPr>
        <w:t>宝色投票</w:t>
      </w:r>
      <w:r>
        <w:rPr>
          <w:rFonts w:ascii="Arial" w:cs="Arial" w:hint="eastAsia"/>
          <w:sz w:val="24"/>
          <w:szCs w:val="24"/>
        </w:rPr>
        <w:t>”</w:t>
      </w:r>
    </w:p>
    <w:p w14:paraId="6FFC2B91" w14:textId="77777777" w:rsidR="00D23F40" w:rsidRDefault="005A586E">
      <w:pPr>
        <w:autoSpaceDE w:val="0"/>
        <w:autoSpaceDN w:val="0"/>
        <w:adjustRightInd w:val="0"/>
        <w:spacing w:line="348" w:lineRule="auto"/>
        <w:ind w:firstLineChars="200" w:firstLine="480"/>
        <w:jc w:val="left"/>
        <w:rPr>
          <w:rFonts w:ascii="Arial" w:cs="Arial"/>
          <w:sz w:val="24"/>
          <w:szCs w:val="24"/>
        </w:rPr>
      </w:pPr>
      <w:r>
        <w:rPr>
          <w:rFonts w:ascii="Arial" w:cs="Arial" w:hint="eastAsia"/>
          <w:sz w:val="24"/>
          <w:szCs w:val="24"/>
        </w:rPr>
        <w:t>3</w:t>
      </w:r>
      <w:r>
        <w:rPr>
          <w:rFonts w:ascii="Arial" w:cs="Arial"/>
          <w:sz w:val="24"/>
          <w:szCs w:val="24"/>
        </w:rPr>
        <w:t>、</w:t>
      </w:r>
      <w:r>
        <w:rPr>
          <w:rFonts w:ascii="Arial" w:cs="Arial" w:hint="eastAsia"/>
          <w:sz w:val="24"/>
          <w:szCs w:val="24"/>
        </w:rPr>
        <w:t>填报</w:t>
      </w:r>
      <w:r>
        <w:rPr>
          <w:rFonts w:ascii="Arial" w:cs="Arial"/>
          <w:sz w:val="24"/>
          <w:szCs w:val="24"/>
        </w:rPr>
        <w:t>意见表决：</w:t>
      </w:r>
      <w:r>
        <w:rPr>
          <w:rFonts w:ascii="Arial" w:cs="Arial" w:hint="eastAsia"/>
          <w:sz w:val="24"/>
          <w:szCs w:val="24"/>
        </w:rPr>
        <w:t>对于非累积投票提案，填报表决意见：同意、反对、弃权。</w:t>
      </w:r>
    </w:p>
    <w:p w14:paraId="40920064" w14:textId="77777777" w:rsidR="00D23F40" w:rsidRDefault="005A586E">
      <w:pPr>
        <w:autoSpaceDE w:val="0"/>
        <w:autoSpaceDN w:val="0"/>
        <w:adjustRightInd w:val="0"/>
        <w:spacing w:line="348" w:lineRule="auto"/>
        <w:ind w:firstLineChars="200" w:firstLine="480"/>
        <w:jc w:val="left"/>
        <w:rPr>
          <w:rFonts w:ascii="Arial" w:cs="Arial"/>
          <w:sz w:val="24"/>
          <w:szCs w:val="24"/>
        </w:rPr>
      </w:pPr>
      <w:r>
        <w:rPr>
          <w:rFonts w:ascii="Arial" w:cs="Arial" w:hint="eastAsia"/>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24DD4F94" w14:textId="77777777" w:rsidR="00D23F40" w:rsidRDefault="005A586E">
      <w:pPr>
        <w:autoSpaceDE w:val="0"/>
        <w:autoSpaceDN w:val="0"/>
        <w:adjustRightInd w:val="0"/>
        <w:spacing w:beforeLines="25" w:before="78" w:line="360" w:lineRule="auto"/>
        <w:ind w:firstLineChars="200" w:firstLine="482"/>
        <w:jc w:val="left"/>
        <w:rPr>
          <w:b/>
          <w:color w:val="000000"/>
          <w:kern w:val="0"/>
          <w:sz w:val="24"/>
          <w:szCs w:val="24"/>
        </w:rPr>
      </w:pPr>
      <w:r>
        <w:rPr>
          <w:rFonts w:hAnsi="Arial"/>
          <w:b/>
          <w:color w:val="000000"/>
          <w:kern w:val="0"/>
          <w:sz w:val="24"/>
          <w:szCs w:val="24"/>
        </w:rPr>
        <w:t>二、通过深交所交易系统投票的程序</w:t>
      </w:r>
    </w:p>
    <w:p w14:paraId="2C8B8B73" w14:textId="7C2C29EC" w:rsidR="00D23F40" w:rsidRDefault="005A586E">
      <w:pPr>
        <w:autoSpaceDE w:val="0"/>
        <w:autoSpaceDN w:val="0"/>
        <w:adjustRightInd w:val="0"/>
        <w:spacing w:beforeLines="15" w:before="46"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1</w:t>
      </w:r>
      <w:r>
        <w:rPr>
          <w:rFonts w:ascii="Arial" w:hAnsi="Arial" w:cs="Arial"/>
          <w:color w:val="000000"/>
          <w:kern w:val="0"/>
          <w:sz w:val="24"/>
          <w:szCs w:val="24"/>
        </w:rPr>
        <w:t>、投票时间：</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224CC1">
        <w:rPr>
          <w:rFonts w:ascii="Arial" w:hAnsi="Arial" w:cs="Arial"/>
          <w:color w:val="000000"/>
          <w:kern w:val="0"/>
          <w:sz w:val="24"/>
          <w:szCs w:val="24"/>
        </w:rPr>
        <w:t>3</w:t>
      </w:r>
      <w:r>
        <w:rPr>
          <w:rFonts w:ascii="Arial" w:hAnsi="Arial" w:cs="Arial" w:hint="eastAsia"/>
          <w:color w:val="000000"/>
          <w:kern w:val="0"/>
          <w:sz w:val="24"/>
          <w:szCs w:val="24"/>
        </w:rPr>
        <w:t>月</w:t>
      </w:r>
      <w:r w:rsidR="000F1119">
        <w:rPr>
          <w:rFonts w:ascii="Arial" w:hAnsi="Arial" w:cs="Arial"/>
          <w:color w:val="000000"/>
          <w:kern w:val="0"/>
          <w:sz w:val="24"/>
          <w:szCs w:val="24"/>
        </w:rPr>
        <w:t>31</w:t>
      </w:r>
      <w:r>
        <w:rPr>
          <w:rFonts w:ascii="Arial" w:hAnsi="Arial" w:cs="Arial" w:hint="eastAsia"/>
          <w:color w:val="000000"/>
          <w:kern w:val="0"/>
          <w:sz w:val="24"/>
          <w:szCs w:val="24"/>
        </w:rPr>
        <w:t>日的交易时间，即</w:t>
      </w:r>
      <w:r>
        <w:rPr>
          <w:rFonts w:ascii="Arial" w:hAnsi="Arial" w:cs="Arial" w:hint="eastAsia"/>
          <w:color w:val="000000"/>
          <w:kern w:val="0"/>
          <w:sz w:val="24"/>
          <w:szCs w:val="24"/>
        </w:rPr>
        <w:t>9:15-9:25</w:t>
      </w:r>
      <w:r>
        <w:rPr>
          <w:rFonts w:ascii="Arial" w:hAnsi="Arial" w:cs="Arial" w:hint="eastAsia"/>
          <w:color w:val="000000"/>
          <w:kern w:val="0"/>
          <w:sz w:val="24"/>
          <w:szCs w:val="24"/>
        </w:rPr>
        <w:t>，</w:t>
      </w:r>
      <w:r>
        <w:rPr>
          <w:rFonts w:ascii="Arial" w:hAnsi="Arial" w:cs="Arial" w:hint="eastAsia"/>
          <w:color w:val="000000"/>
          <w:kern w:val="0"/>
          <w:sz w:val="24"/>
          <w:szCs w:val="24"/>
        </w:rPr>
        <w:t>9:30-11:30</w:t>
      </w:r>
      <w:r>
        <w:rPr>
          <w:rFonts w:ascii="Arial" w:hAnsi="Arial" w:cs="Arial" w:hint="eastAsia"/>
          <w:color w:val="000000"/>
          <w:kern w:val="0"/>
          <w:sz w:val="24"/>
          <w:szCs w:val="24"/>
        </w:rPr>
        <w:t>，</w:t>
      </w:r>
      <w:r>
        <w:rPr>
          <w:rFonts w:ascii="Arial" w:hAnsi="Arial" w:cs="Arial" w:hint="eastAsia"/>
          <w:color w:val="000000"/>
          <w:kern w:val="0"/>
          <w:sz w:val="24"/>
          <w:szCs w:val="24"/>
        </w:rPr>
        <w:t>13:00-15:00</w:t>
      </w:r>
      <w:r>
        <w:rPr>
          <w:rFonts w:ascii="Arial" w:hAnsi="Arial" w:cs="Arial" w:hint="eastAsia"/>
          <w:color w:val="000000"/>
          <w:kern w:val="0"/>
          <w:sz w:val="24"/>
          <w:szCs w:val="24"/>
        </w:rPr>
        <w:t>。</w:t>
      </w:r>
    </w:p>
    <w:p w14:paraId="3C3C0EFE" w14:textId="77777777" w:rsidR="00D23F40" w:rsidRDefault="005A586E">
      <w:pPr>
        <w:autoSpaceDE w:val="0"/>
        <w:autoSpaceDN w:val="0"/>
        <w:adjustRightInd w:val="0"/>
        <w:spacing w:beforeLines="15" w:before="46"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2</w:t>
      </w:r>
      <w:r>
        <w:rPr>
          <w:rFonts w:ascii="Arial" w:hAnsi="Arial" w:cs="Arial"/>
          <w:color w:val="000000"/>
          <w:kern w:val="0"/>
          <w:sz w:val="24"/>
          <w:szCs w:val="24"/>
        </w:rPr>
        <w:t>、股东可以登录证券公司交易客户端通过交易系统投票。</w:t>
      </w:r>
    </w:p>
    <w:p w14:paraId="14AE232E" w14:textId="77777777" w:rsidR="00D23F40" w:rsidRDefault="005A586E">
      <w:pPr>
        <w:autoSpaceDE w:val="0"/>
        <w:autoSpaceDN w:val="0"/>
        <w:adjustRightInd w:val="0"/>
        <w:spacing w:beforeLines="25" w:before="78" w:line="360" w:lineRule="auto"/>
        <w:ind w:firstLineChars="200" w:firstLine="482"/>
        <w:jc w:val="left"/>
        <w:rPr>
          <w:b/>
          <w:color w:val="000000"/>
          <w:kern w:val="0"/>
          <w:sz w:val="24"/>
          <w:szCs w:val="24"/>
        </w:rPr>
      </w:pPr>
      <w:r>
        <w:rPr>
          <w:rFonts w:hAnsi="Arial"/>
          <w:b/>
          <w:color w:val="000000"/>
          <w:kern w:val="0"/>
          <w:sz w:val="24"/>
          <w:szCs w:val="24"/>
        </w:rPr>
        <w:t>三、通过深交所互联网投票系统投票的程序</w:t>
      </w:r>
    </w:p>
    <w:p w14:paraId="72236FCA" w14:textId="0BE0B542" w:rsidR="00D23F40" w:rsidRDefault="005A586E">
      <w:pPr>
        <w:autoSpaceDE w:val="0"/>
        <w:autoSpaceDN w:val="0"/>
        <w:adjustRightInd w:val="0"/>
        <w:spacing w:beforeLines="15" w:before="46"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w:t>
      </w:r>
      <w:r>
        <w:rPr>
          <w:rFonts w:ascii="Arial" w:hAnsi="Arial" w:cs="Arial"/>
          <w:color w:val="000000"/>
          <w:kern w:val="0"/>
          <w:sz w:val="24"/>
          <w:szCs w:val="24"/>
        </w:rPr>
        <w:t>互联网投票系统投票时间</w:t>
      </w:r>
      <w:r>
        <w:rPr>
          <w:rFonts w:ascii="Arial" w:hAnsi="Arial" w:cs="Arial" w:hint="eastAsia"/>
          <w:color w:val="000000"/>
          <w:kern w:val="0"/>
          <w:sz w:val="24"/>
          <w:szCs w:val="24"/>
        </w:rPr>
        <w:t>为</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224CC1">
        <w:rPr>
          <w:rFonts w:ascii="Arial" w:hAnsi="Arial" w:cs="Arial"/>
          <w:color w:val="000000"/>
          <w:kern w:val="0"/>
          <w:sz w:val="24"/>
          <w:szCs w:val="24"/>
        </w:rPr>
        <w:t>3</w:t>
      </w:r>
      <w:r>
        <w:rPr>
          <w:rFonts w:ascii="Arial" w:hAnsi="Arial" w:cs="Arial" w:hint="eastAsia"/>
          <w:color w:val="000000"/>
          <w:kern w:val="0"/>
          <w:sz w:val="24"/>
          <w:szCs w:val="24"/>
        </w:rPr>
        <w:t>月</w:t>
      </w:r>
      <w:r w:rsidR="000F1119">
        <w:rPr>
          <w:rFonts w:ascii="Arial" w:hAnsi="Arial" w:cs="Arial"/>
          <w:color w:val="000000"/>
          <w:kern w:val="0"/>
          <w:sz w:val="24"/>
          <w:szCs w:val="24"/>
        </w:rPr>
        <w:t>31</w:t>
      </w:r>
      <w:r>
        <w:rPr>
          <w:rFonts w:ascii="Arial" w:hAnsi="Arial" w:cs="Arial" w:hint="eastAsia"/>
          <w:color w:val="000000"/>
          <w:kern w:val="0"/>
          <w:sz w:val="24"/>
          <w:szCs w:val="24"/>
        </w:rPr>
        <w:t>日，</w:t>
      </w:r>
      <w:r>
        <w:rPr>
          <w:rFonts w:ascii="Arial" w:hAnsi="Arial" w:cs="Arial" w:hint="eastAsia"/>
          <w:color w:val="000000"/>
          <w:kern w:val="0"/>
          <w:sz w:val="24"/>
          <w:szCs w:val="24"/>
        </w:rPr>
        <w:t>9:15</w:t>
      </w:r>
      <w:r>
        <w:rPr>
          <w:rFonts w:ascii="Arial" w:hAnsi="Arial" w:cs="Arial" w:hint="eastAsia"/>
          <w:color w:val="000000"/>
          <w:kern w:val="0"/>
          <w:sz w:val="24"/>
          <w:szCs w:val="24"/>
        </w:rPr>
        <w:t>—</w:t>
      </w:r>
      <w:r>
        <w:rPr>
          <w:rFonts w:ascii="Arial" w:hAnsi="Arial" w:cs="Arial" w:hint="eastAsia"/>
          <w:color w:val="000000"/>
          <w:kern w:val="0"/>
          <w:sz w:val="24"/>
          <w:szCs w:val="24"/>
        </w:rPr>
        <w:t>15:00</w:t>
      </w:r>
      <w:r>
        <w:rPr>
          <w:rFonts w:ascii="Arial" w:hAnsi="Arial" w:cs="Arial" w:hint="eastAsia"/>
          <w:color w:val="000000"/>
          <w:kern w:val="0"/>
          <w:sz w:val="24"/>
          <w:szCs w:val="24"/>
        </w:rPr>
        <w:t>。</w:t>
      </w:r>
    </w:p>
    <w:p w14:paraId="0EE7FD4D" w14:textId="0279AC62" w:rsidR="00D23F40" w:rsidRDefault="005A586E">
      <w:pPr>
        <w:autoSpaceDE w:val="0"/>
        <w:autoSpaceDN w:val="0"/>
        <w:adjustRightInd w:val="0"/>
        <w:spacing w:beforeLines="15" w:before="46" w:line="360" w:lineRule="auto"/>
        <w:ind w:firstLineChars="200" w:firstLine="480"/>
        <w:rPr>
          <w:rFonts w:ascii="Arial" w:hAnsi="Arial" w:cs="Arial"/>
          <w:color w:val="000000"/>
          <w:kern w:val="0"/>
          <w:sz w:val="24"/>
          <w:szCs w:val="24"/>
        </w:rPr>
      </w:pPr>
      <w:r>
        <w:rPr>
          <w:rFonts w:ascii="Arial" w:hAnsi="Arial" w:cs="Arial"/>
          <w:color w:val="000000"/>
          <w:kern w:val="0"/>
          <w:sz w:val="24"/>
          <w:szCs w:val="24"/>
        </w:rPr>
        <w:t>2</w:t>
      </w:r>
      <w:r>
        <w:rPr>
          <w:rFonts w:ascii="Arial" w:hAnsi="Arial" w:cs="Arial" w:hint="eastAsia"/>
          <w:color w:val="000000"/>
          <w:kern w:val="0"/>
          <w:sz w:val="24"/>
          <w:szCs w:val="24"/>
        </w:rPr>
        <w:t>、</w:t>
      </w:r>
      <w:r w:rsidRPr="00866723">
        <w:rPr>
          <w:rFonts w:ascii="Arial" w:hAnsi="Arial" w:cs="Arial" w:hint="eastAsia"/>
          <w:color w:val="000000"/>
          <w:kern w:val="0"/>
          <w:sz w:val="24"/>
          <w:szCs w:val="24"/>
        </w:rPr>
        <w:t>股东通过互联网投票系统进行网络投票，需按照《深圳证券交易所上市公司股东会网络投票实施细则</w:t>
      </w:r>
      <w:r w:rsidR="00224CC1">
        <w:rPr>
          <w:rFonts w:ascii="Arial" w:hAnsi="Arial" w:cs="Arial" w:hint="eastAsia"/>
          <w:color w:val="000000"/>
          <w:kern w:val="0"/>
          <w:sz w:val="24"/>
          <w:szCs w:val="24"/>
        </w:rPr>
        <w:t>（</w:t>
      </w:r>
      <w:r w:rsidR="00224CC1">
        <w:rPr>
          <w:rFonts w:ascii="Arial" w:hAnsi="Arial" w:cs="Arial" w:hint="eastAsia"/>
          <w:color w:val="000000"/>
          <w:kern w:val="0"/>
          <w:sz w:val="24"/>
          <w:szCs w:val="24"/>
        </w:rPr>
        <w:t>2025</w:t>
      </w:r>
      <w:r w:rsidR="00224CC1">
        <w:rPr>
          <w:rFonts w:ascii="Arial" w:hAnsi="Arial" w:cs="Arial" w:hint="eastAsia"/>
          <w:color w:val="000000"/>
          <w:kern w:val="0"/>
          <w:sz w:val="24"/>
          <w:szCs w:val="24"/>
        </w:rPr>
        <w:t>年</w:t>
      </w:r>
      <w:r w:rsidR="00224CC1">
        <w:rPr>
          <w:rFonts w:ascii="Arial" w:hAnsi="Arial" w:cs="Arial"/>
          <w:color w:val="000000"/>
          <w:kern w:val="0"/>
          <w:sz w:val="24"/>
          <w:szCs w:val="24"/>
        </w:rPr>
        <w:t>修订）</w:t>
      </w:r>
      <w:r w:rsidRPr="00866723">
        <w:rPr>
          <w:rFonts w:ascii="Arial" w:hAnsi="Arial" w:cs="Arial" w:hint="eastAsia"/>
          <w:color w:val="000000"/>
          <w:kern w:val="0"/>
          <w:sz w:val="24"/>
          <w:szCs w:val="24"/>
        </w:rPr>
        <w:t>》《深圳证券交易所互联网投票业务股东身份认证操作说明》的规定办理身份认证，取得“深交所数字证书”或“深交所投资者服务密码”。具体的身份认证流程可登录互联网投票系统</w:t>
      </w:r>
      <w:r w:rsidRPr="00866723">
        <w:rPr>
          <w:rFonts w:ascii="Arial" w:hAnsi="Arial" w:cs="Arial"/>
          <w:color w:val="000000"/>
          <w:kern w:val="0"/>
          <w:sz w:val="24"/>
          <w:szCs w:val="24"/>
        </w:rPr>
        <w:t xml:space="preserve"> </w:t>
      </w:r>
      <w:r w:rsidRPr="00866723">
        <w:rPr>
          <w:color w:val="000000"/>
          <w:kern w:val="0"/>
          <w:sz w:val="24"/>
          <w:szCs w:val="24"/>
        </w:rPr>
        <w:t>https://wltp.cninfo.com.cn</w:t>
      </w:r>
      <w:r w:rsidRPr="00866723">
        <w:rPr>
          <w:rFonts w:ascii="Arial" w:hAnsi="Arial" w:cs="Arial" w:hint="eastAsia"/>
          <w:color w:val="000000"/>
          <w:kern w:val="0"/>
          <w:sz w:val="24"/>
          <w:szCs w:val="24"/>
        </w:rPr>
        <w:t>规则指引栏目查阅。</w:t>
      </w:r>
    </w:p>
    <w:p w14:paraId="718B0B7F" w14:textId="77777777" w:rsidR="00D23F40" w:rsidRDefault="005A586E">
      <w:pPr>
        <w:autoSpaceDE w:val="0"/>
        <w:autoSpaceDN w:val="0"/>
        <w:adjustRightInd w:val="0"/>
        <w:spacing w:beforeLines="15" w:before="46" w:line="360" w:lineRule="auto"/>
        <w:ind w:firstLineChars="200" w:firstLine="480"/>
        <w:jc w:val="left"/>
        <w:rPr>
          <w:b/>
          <w:sz w:val="28"/>
          <w:szCs w:val="28"/>
        </w:rPr>
      </w:pPr>
      <w:r>
        <w:rPr>
          <w:rFonts w:ascii="Arial" w:hAnsi="Arial" w:cs="Arial"/>
          <w:color w:val="000000"/>
          <w:kern w:val="0"/>
          <w:sz w:val="24"/>
          <w:szCs w:val="24"/>
        </w:rPr>
        <w:t>3</w:t>
      </w:r>
      <w:r>
        <w:rPr>
          <w:rFonts w:ascii="Arial" w:hAnsi="Arial" w:cs="Arial" w:hint="eastAsia"/>
          <w:color w:val="000000"/>
          <w:kern w:val="0"/>
          <w:sz w:val="24"/>
          <w:szCs w:val="24"/>
        </w:rPr>
        <w:t>、</w:t>
      </w:r>
      <w:r>
        <w:rPr>
          <w:rFonts w:ascii="Arial" w:hAnsi="Arial" w:cs="Arial"/>
          <w:color w:val="000000"/>
          <w:kern w:val="0"/>
          <w:sz w:val="24"/>
          <w:szCs w:val="24"/>
        </w:rPr>
        <w:t>股东根据获取的服务密码或数字证书，可登录</w:t>
      </w:r>
      <w:r>
        <w:rPr>
          <w:rFonts w:ascii="Arial" w:hAnsi="Arial" w:cs="Arial" w:hint="eastAsia"/>
          <w:color w:val="000000"/>
          <w:kern w:val="0"/>
          <w:sz w:val="24"/>
          <w:szCs w:val="24"/>
        </w:rPr>
        <w:t xml:space="preserve"> </w:t>
      </w:r>
      <w:r>
        <w:rPr>
          <w:color w:val="000000"/>
          <w:kern w:val="0"/>
          <w:sz w:val="24"/>
          <w:szCs w:val="24"/>
        </w:rPr>
        <w:t xml:space="preserve">http://wltp.cninfo.com.cn </w:t>
      </w:r>
      <w:r>
        <w:rPr>
          <w:rFonts w:ascii="Arial" w:hAnsi="Arial" w:cs="Arial"/>
          <w:color w:val="000000"/>
          <w:kern w:val="0"/>
          <w:sz w:val="24"/>
          <w:szCs w:val="24"/>
        </w:rPr>
        <w:t>在规定时间内通过深交所互联网投票系统进行投票。</w:t>
      </w:r>
    </w:p>
    <w:p w14:paraId="353B1658" w14:textId="77777777" w:rsidR="00D23F40" w:rsidRDefault="00D23F40">
      <w:pPr>
        <w:adjustRightInd w:val="0"/>
        <w:snapToGrid w:val="0"/>
        <w:spacing w:line="360" w:lineRule="auto"/>
        <w:rPr>
          <w:b/>
          <w:sz w:val="28"/>
          <w:szCs w:val="28"/>
        </w:rPr>
      </w:pPr>
    </w:p>
    <w:p w14:paraId="68B60C48" w14:textId="77777777" w:rsidR="00D23F40" w:rsidRDefault="00D23F40">
      <w:pPr>
        <w:adjustRightInd w:val="0"/>
        <w:snapToGrid w:val="0"/>
        <w:spacing w:line="360" w:lineRule="auto"/>
        <w:rPr>
          <w:b/>
          <w:sz w:val="28"/>
          <w:szCs w:val="28"/>
        </w:rPr>
      </w:pPr>
    </w:p>
    <w:p w14:paraId="5F7D72BC" w14:textId="77777777" w:rsidR="00224CC1" w:rsidRDefault="00224CC1">
      <w:pPr>
        <w:adjustRightInd w:val="0"/>
        <w:snapToGrid w:val="0"/>
        <w:spacing w:line="360" w:lineRule="auto"/>
        <w:rPr>
          <w:b/>
          <w:sz w:val="28"/>
          <w:szCs w:val="28"/>
        </w:rPr>
      </w:pPr>
    </w:p>
    <w:p w14:paraId="4030B074" w14:textId="77777777" w:rsidR="00D23F40" w:rsidRDefault="005A586E">
      <w:pPr>
        <w:adjustRightInd w:val="0"/>
        <w:snapToGrid w:val="0"/>
        <w:spacing w:line="360" w:lineRule="auto"/>
        <w:outlineLvl w:val="0"/>
        <w:rPr>
          <w:b/>
          <w:sz w:val="28"/>
          <w:szCs w:val="28"/>
        </w:rPr>
      </w:pPr>
      <w:r>
        <w:rPr>
          <w:b/>
          <w:sz w:val="28"/>
          <w:szCs w:val="28"/>
        </w:rPr>
        <w:lastRenderedPageBreak/>
        <w:t>附件二</w:t>
      </w:r>
      <w:r>
        <w:rPr>
          <w:rFonts w:hint="eastAsia"/>
          <w:b/>
          <w:sz w:val="28"/>
          <w:szCs w:val="28"/>
        </w:rPr>
        <w:t>：</w:t>
      </w:r>
    </w:p>
    <w:p w14:paraId="530DB5FD" w14:textId="77777777" w:rsidR="00D23F40" w:rsidRDefault="005A586E">
      <w:pPr>
        <w:autoSpaceDE w:val="0"/>
        <w:autoSpaceDN w:val="0"/>
        <w:adjustRightInd w:val="0"/>
        <w:snapToGrid w:val="0"/>
        <w:spacing w:afterLines="50" w:after="156" w:line="360" w:lineRule="auto"/>
        <w:jc w:val="center"/>
        <w:rPr>
          <w:b/>
          <w:color w:val="000000"/>
          <w:kern w:val="0"/>
          <w:sz w:val="32"/>
          <w:szCs w:val="32"/>
        </w:rPr>
      </w:pPr>
      <w:r>
        <w:rPr>
          <w:b/>
          <w:color w:val="000000"/>
          <w:kern w:val="0"/>
          <w:sz w:val="32"/>
          <w:szCs w:val="32"/>
        </w:rPr>
        <w:t>授权委托书</w:t>
      </w:r>
    </w:p>
    <w:p w14:paraId="5EE3EF2E" w14:textId="16BE06AE" w:rsidR="00D23F40" w:rsidRDefault="005A586E">
      <w:pPr>
        <w:autoSpaceDE w:val="0"/>
        <w:autoSpaceDN w:val="0"/>
        <w:adjustRightInd w:val="0"/>
        <w:snapToGrid w:val="0"/>
        <w:spacing w:line="360" w:lineRule="auto"/>
        <w:ind w:firstLineChars="200" w:firstLine="480"/>
        <w:jc w:val="left"/>
        <w:rPr>
          <w:rFonts w:ascii="Arial" w:cs="Arial"/>
          <w:color w:val="000000"/>
          <w:kern w:val="0"/>
          <w:sz w:val="24"/>
          <w:szCs w:val="24"/>
        </w:rPr>
      </w:pPr>
      <w:r>
        <w:rPr>
          <w:rFonts w:ascii="Arial" w:cs="Arial"/>
          <w:color w:val="000000"/>
          <w:kern w:val="0"/>
          <w:sz w:val="24"/>
          <w:szCs w:val="24"/>
        </w:rPr>
        <w:t>本人</w:t>
      </w:r>
      <w:r>
        <w:rPr>
          <w:rFonts w:ascii="Arial" w:hAnsi="Arial" w:cs="Arial"/>
          <w:color w:val="000000"/>
          <w:kern w:val="0"/>
          <w:sz w:val="24"/>
          <w:szCs w:val="24"/>
        </w:rPr>
        <w:t>/</w:t>
      </w:r>
      <w:r>
        <w:rPr>
          <w:rFonts w:ascii="Arial" w:cs="Arial"/>
          <w:color w:val="000000"/>
          <w:kern w:val="0"/>
          <w:sz w:val="24"/>
          <w:szCs w:val="24"/>
        </w:rPr>
        <w:t>本单位作为南京宝色股份公司的股东，兹全权委托</w:t>
      </w:r>
      <w:r>
        <w:rPr>
          <w:rFonts w:ascii="Arial" w:hAnsi="Arial" w:cs="Arial"/>
          <w:color w:val="000000"/>
          <w:kern w:val="0"/>
          <w:sz w:val="24"/>
          <w:szCs w:val="24"/>
        </w:rPr>
        <w:t>________</w:t>
      </w:r>
      <w:r>
        <w:rPr>
          <w:rFonts w:ascii="Arial" w:cs="Arial"/>
          <w:color w:val="000000"/>
          <w:kern w:val="0"/>
          <w:sz w:val="24"/>
          <w:szCs w:val="24"/>
        </w:rPr>
        <w:t>先生</w:t>
      </w:r>
      <w:r>
        <w:rPr>
          <w:rFonts w:ascii="Arial" w:hAnsi="Arial" w:cs="Arial"/>
          <w:color w:val="000000"/>
          <w:kern w:val="0"/>
          <w:sz w:val="24"/>
          <w:szCs w:val="24"/>
        </w:rPr>
        <w:t>/</w:t>
      </w:r>
      <w:r>
        <w:rPr>
          <w:rFonts w:ascii="Arial" w:cs="Arial"/>
          <w:color w:val="000000"/>
          <w:kern w:val="0"/>
          <w:sz w:val="24"/>
          <w:szCs w:val="24"/>
        </w:rPr>
        <w:t>女士代表本人</w:t>
      </w:r>
      <w:r>
        <w:rPr>
          <w:rFonts w:ascii="Arial" w:hAnsi="Arial" w:cs="Arial"/>
          <w:color w:val="000000"/>
          <w:kern w:val="0"/>
          <w:sz w:val="24"/>
          <w:szCs w:val="24"/>
        </w:rPr>
        <w:t>/</w:t>
      </w:r>
      <w:r>
        <w:rPr>
          <w:rFonts w:ascii="Arial" w:cs="Arial"/>
          <w:color w:val="000000"/>
          <w:kern w:val="0"/>
          <w:sz w:val="24"/>
          <w:szCs w:val="24"/>
        </w:rPr>
        <w:t>本单位出席</w:t>
      </w:r>
      <w:r>
        <w:rPr>
          <w:rFonts w:ascii="Arial" w:hAnsi="Arial" w:cs="Arial" w:hint="eastAsia"/>
          <w:color w:val="000000"/>
          <w:kern w:val="0"/>
          <w:sz w:val="24"/>
          <w:szCs w:val="24"/>
        </w:rPr>
        <w:t>2026</w:t>
      </w:r>
      <w:r>
        <w:rPr>
          <w:rFonts w:ascii="Arial" w:hAnsi="Arial" w:cs="Arial" w:hint="eastAsia"/>
          <w:color w:val="000000"/>
          <w:kern w:val="0"/>
          <w:sz w:val="24"/>
          <w:szCs w:val="24"/>
        </w:rPr>
        <w:t>年</w:t>
      </w:r>
      <w:r w:rsidR="00224CC1">
        <w:rPr>
          <w:rFonts w:ascii="Arial" w:hAnsi="Arial" w:cs="Arial"/>
          <w:color w:val="000000"/>
          <w:kern w:val="0"/>
          <w:sz w:val="24"/>
          <w:szCs w:val="24"/>
        </w:rPr>
        <w:t>3</w:t>
      </w:r>
      <w:r>
        <w:rPr>
          <w:rFonts w:ascii="Arial" w:hAnsi="Arial" w:cs="Arial" w:hint="eastAsia"/>
          <w:color w:val="000000"/>
          <w:kern w:val="0"/>
          <w:sz w:val="24"/>
          <w:szCs w:val="24"/>
        </w:rPr>
        <w:t>月</w:t>
      </w:r>
      <w:r w:rsidR="000F1119">
        <w:rPr>
          <w:rFonts w:ascii="Arial" w:hAnsi="Arial" w:cs="Arial"/>
          <w:color w:val="000000"/>
          <w:kern w:val="0"/>
          <w:sz w:val="24"/>
          <w:szCs w:val="24"/>
        </w:rPr>
        <w:t>31</w:t>
      </w:r>
      <w:r>
        <w:rPr>
          <w:rFonts w:ascii="Arial" w:hAnsi="Arial" w:cs="Arial" w:hint="eastAsia"/>
          <w:color w:val="000000"/>
          <w:kern w:val="0"/>
          <w:sz w:val="24"/>
          <w:szCs w:val="24"/>
        </w:rPr>
        <w:t>日</w:t>
      </w:r>
      <w:r>
        <w:rPr>
          <w:rFonts w:ascii="Arial" w:cs="Arial"/>
          <w:color w:val="000000"/>
          <w:kern w:val="0"/>
          <w:sz w:val="24"/>
          <w:szCs w:val="24"/>
        </w:rPr>
        <w:t>召开的</w:t>
      </w:r>
      <w:r>
        <w:rPr>
          <w:rFonts w:ascii="Arial" w:hAnsi="Arial" w:cs="Arial" w:hint="eastAsia"/>
          <w:color w:val="000000"/>
          <w:kern w:val="0"/>
          <w:sz w:val="24"/>
          <w:szCs w:val="24"/>
        </w:rPr>
        <w:t>2026</w:t>
      </w:r>
      <w:r>
        <w:rPr>
          <w:rFonts w:ascii="Arial" w:hAnsi="Arial" w:cs="Arial" w:hint="eastAsia"/>
          <w:color w:val="000000"/>
          <w:kern w:val="0"/>
          <w:sz w:val="24"/>
          <w:szCs w:val="24"/>
        </w:rPr>
        <w:t>年第一次临时股东会</w:t>
      </w:r>
      <w:r>
        <w:rPr>
          <w:rFonts w:ascii="Arial" w:cs="Arial"/>
          <w:color w:val="000000"/>
          <w:kern w:val="0"/>
          <w:sz w:val="24"/>
          <w:szCs w:val="24"/>
        </w:rPr>
        <w:t>，并依照以下指示对会议议案进行投票表决及签署相关文件。</w:t>
      </w: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0"/>
        <w:gridCol w:w="4994"/>
        <w:gridCol w:w="1548"/>
        <w:gridCol w:w="528"/>
        <w:gridCol w:w="543"/>
        <w:gridCol w:w="11"/>
        <w:gridCol w:w="525"/>
      </w:tblGrid>
      <w:tr w:rsidR="00D23F40" w14:paraId="3429BE35" w14:textId="77777777" w:rsidTr="00866723">
        <w:trPr>
          <w:trHeight w:val="388"/>
          <w:jc w:val="center"/>
        </w:trPr>
        <w:tc>
          <w:tcPr>
            <w:tcW w:w="1110" w:type="dxa"/>
            <w:vMerge w:val="restart"/>
            <w:shd w:val="clear" w:color="auto" w:fill="D9D9D9" w:themeFill="background1" w:themeFillShade="D9"/>
            <w:vAlign w:val="center"/>
          </w:tcPr>
          <w:p w14:paraId="7F23D3A4"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宋体" w:cs="Arial"/>
                <w:b/>
                <w:color w:val="000000"/>
                <w:kern w:val="0"/>
                <w:sz w:val="24"/>
                <w:szCs w:val="24"/>
              </w:rPr>
              <w:t>提案</w:t>
            </w:r>
          </w:p>
          <w:p w14:paraId="2AA2EF1D"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宋体" w:cs="Arial"/>
                <w:b/>
                <w:color w:val="000000"/>
                <w:kern w:val="0"/>
                <w:sz w:val="24"/>
                <w:szCs w:val="24"/>
              </w:rPr>
              <w:t>编码</w:t>
            </w:r>
          </w:p>
        </w:tc>
        <w:tc>
          <w:tcPr>
            <w:tcW w:w="4994" w:type="dxa"/>
            <w:vMerge w:val="restart"/>
            <w:shd w:val="clear" w:color="auto" w:fill="D9D9D9" w:themeFill="background1" w:themeFillShade="D9"/>
            <w:vAlign w:val="center"/>
          </w:tcPr>
          <w:p w14:paraId="35239CF8"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宋体" w:cs="Arial"/>
                <w:b/>
                <w:color w:val="000000"/>
                <w:kern w:val="0"/>
                <w:sz w:val="24"/>
                <w:szCs w:val="24"/>
              </w:rPr>
              <w:t>提案名称</w:t>
            </w:r>
          </w:p>
        </w:tc>
        <w:tc>
          <w:tcPr>
            <w:tcW w:w="1548" w:type="dxa"/>
            <w:shd w:val="clear" w:color="auto" w:fill="D9D9D9" w:themeFill="background1" w:themeFillShade="D9"/>
            <w:vAlign w:val="center"/>
          </w:tcPr>
          <w:p w14:paraId="28D403B5" w14:textId="77777777" w:rsidR="00D23F40" w:rsidRDefault="005A586E">
            <w:pPr>
              <w:autoSpaceDE w:val="0"/>
              <w:autoSpaceDN w:val="0"/>
              <w:adjustRightInd w:val="0"/>
              <w:jc w:val="center"/>
              <w:rPr>
                <w:rFonts w:ascii="Arial" w:hAnsi="Arial" w:cs="Arial"/>
                <w:b/>
                <w:color w:val="000000"/>
                <w:kern w:val="0"/>
                <w:sz w:val="24"/>
                <w:szCs w:val="24"/>
              </w:rPr>
            </w:pPr>
            <w:r>
              <w:rPr>
                <w:rFonts w:ascii="Arial" w:cs="Arial"/>
                <w:b/>
                <w:sz w:val="24"/>
                <w:szCs w:val="24"/>
              </w:rPr>
              <w:t>备注</w:t>
            </w:r>
          </w:p>
        </w:tc>
        <w:tc>
          <w:tcPr>
            <w:tcW w:w="1607" w:type="dxa"/>
            <w:gridSpan w:val="4"/>
            <w:shd w:val="clear" w:color="auto" w:fill="D9D9D9" w:themeFill="background1" w:themeFillShade="D9"/>
            <w:vAlign w:val="center"/>
          </w:tcPr>
          <w:p w14:paraId="0C87D337"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Arial" w:cs="Arial" w:hint="eastAsia"/>
                <w:b/>
                <w:color w:val="000000"/>
                <w:kern w:val="0"/>
                <w:sz w:val="24"/>
                <w:szCs w:val="24"/>
              </w:rPr>
              <w:t>表决意见</w:t>
            </w:r>
          </w:p>
        </w:tc>
      </w:tr>
      <w:tr w:rsidR="00D23F40" w14:paraId="66EF9EC7" w14:textId="77777777" w:rsidTr="00866723">
        <w:trPr>
          <w:trHeight w:val="315"/>
          <w:jc w:val="center"/>
        </w:trPr>
        <w:tc>
          <w:tcPr>
            <w:tcW w:w="1110" w:type="dxa"/>
            <w:vMerge/>
            <w:shd w:val="clear" w:color="auto" w:fill="D9D9D9" w:themeFill="background1" w:themeFillShade="D9"/>
            <w:vAlign w:val="center"/>
          </w:tcPr>
          <w:p w14:paraId="0EFB9064" w14:textId="77777777" w:rsidR="00D23F40" w:rsidRDefault="00D23F40">
            <w:pPr>
              <w:autoSpaceDE w:val="0"/>
              <w:autoSpaceDN w:val="0"/>
              <w:adjustRightInd w:val="0"/>
              <w:jc w:val="center"/>
              <w:rPr>
                <w:rFonts w:ascii="Arial" w:hAnsi="Arial" w:cs="Arial"/>
                <w:b/>
                <w:color w:val="000000"/>
                <w:kern w:val="0"/>
                <w:sz w:val="24"/>
                <w:szCs w:val="24"/>
              </w:rPr>
            </w:pPr>
          </w:p>
        </w:tc>
        <w:tc>
          <w:tcPr>
            <w:tcW w:w="4994" w:type="dxa"/>
            <w:vMerge/>
            <w:shd w:val="clear" w:color="auto" w:fill="D9D9D9" w:themeFill="background1" w:themeFillShade="D9"/>
            <w:vAlign w:val="center"/>
          </w:tcPr>
          <w:p w14:paraId="16C27D26" w14:textId="77777777" w:rsidR="00D23F40" w:rsidRDefault="00D23F40">
            <w:pPr>
              <w:autoSpaceDE w:val="0"/>
              <w:autoSpaceDN w:val="0"/>
              <w:adjustRightInd w:val="0"/>
              <w:jc w:val="center"/>
              <w:rPr>
                <w:rFonts w:ascii="Arial" w:hAnsi="Arial" w:cs="Arial"/>
                <w:b/>
                <w:color w:val="000000"/>
                <w:kern w:val="0"/>
                <w:sz w:val="24"/>
                <w:szCs w:val="24"/>
              </w:rPr>
            </w:pPr>
          </w:p>
        </w:tc>
        <w:tc>
          <w:tcPr>
            <w:tcW w:w="1548" w:type="dxa"/>
            <w:shd w:val="clear" w:color="auto" w:fill="D9D9D9" w:themeFill="background1" w:themeFillShade="D9"/>
            <w:vAlign w:val="center"/>
          </w:tcPr>
          <w:p w14:paraId="46CBFBE3" w14:textId="77777777" w:rsidR="00D23F40" w:rsidRPr="007C12B4" w:rsidRDefault="005A586E">
            <w:pPr>
              <w:autoSpaceDE w:val="0"/>
              <w:autoSpaceDN w:val="0"/>
              <w:adjustRightInd w:val="0"/>
              <w:jc w:val="center"/>
              <w:rPr>
                <w:rFonts w:ascii="Arial" w:hAnsi="Arial" w:cs="Arial"/>
                <w:color w:val="000000"/>
                <w:kern w:val="0"/>
                <w:szCs w:val="21"/>
              </w:rPr>
            </w:pPr>
            <w:r w:rsidRPr="007C12B4">
              <w:rPr>
                <w:rFonts w:ascii="Arial" w:cs="Arial"/>
                <w:szCs w:val="21"/>
              </w:rPr>
              <w:t>该列打勾的栏目可以投票</w:t>
            </w:r>
          </w:p>
        </w:tc>
        <w:tc>
          <w:tcPr>
            <w:tcW w:w="528" w:type="dxa"/>
            <w:shd w:val="clear" w:color="auto" w:fill="D9D9D9" w:themeFill="background1" w:themeFillShade="D9"/>
            <w:vAlign w:val="center"/>
          </w:tcPr>
          <w:p w14:paraId="3180964E"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宋体" w:cs="Arial"/>
                <w:b/>
                <w:color w:val="000000"/>
                <w:kern w:val="0"/>
                <w:sz w:val="24"/>
                <w:szCs w:val="24"/>
              </w:rPr>
              <w:t>同意</w:t>
            </w:r>
          </w:p>
        </w:tc>
        <w:tc>
          <w:tcPr>
            <w:tcW w:w="543" w:type="dxa"/>
            <w:shd w:val="clear" w:color="auto" w:fill="D9D9D9" w:themeFill="background1" w:themeFillShade="D9"/>
            <w:vAlign w:val="center"/>
          </w:tcPr>
          <w:p w14:paraId="2D1306D4"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宋体" w:cs="Arial"/>
                <w:b/>
                <w:color w:val="000000"/>
                <w:kern w:val="0"/>
                <w:sz w:val="24"/>
                <w:szCs w:val="24"/>
              </w:rPr>
              <w:t>反对</w:t>
            </w:r>
          </w:p>
        </w:tc>
        <w:tc>
          <w:tcPr>
            <w:tcW w:w="536" w:type="dxa"/>
            <w:gridSpan w:val="2"/>
            <w:shd w:val="clear" w:color="auto" w:fill="D9D9D9" w:themeFill="background1" w:themeFillShade="D9"/>
            <w:vAlign w:val="center"/>
          </w:tcPr>
          <w:p w14:paraId="029BE303" w14:textId="77777777" w:rsidR="00D23F40" w:rsidRDefault="005A586E">
            <w:pPr>
              <w:autoSpaceDE w:val="0"/>
              <w:autoSpaceDN w:val="0"/>
              <w:adjustRightInd w:val="0"/>
              <w:jc w:val="center"/>
              <w:rPr>
                <w:rFonts w:ascii="Arial" w:hAnsi="Arial" w:cs="Arial"/>
                <w:b/>
                <w:color w:val="000000"/>
                <w:kern w:val="0"/>
                <w:sz w:val="24"/>
                <w:szCs w:val="24"/>
              </w:rPr>
            </w:pPr>
            <w:r>
              <w:rPr>
                <w:rFonts w:ascii="Arial" w:hAnsi="宋体" w:cs="Arial"/>
                <w:b/>
                <w:color w:val="000000"/>
                <w:kern w:val="0"/>
                <w:sz w:val="24"/>
                <w:szCs w:val="24"/>
              </w:rPr>
              <w:t>弃权</w:t>
            </w:r>
          </w:p>
        </w:tc>
      </w:tr>
      <w:tr w:rsidR="00D23F40" w14:paraId="3E4A895E" w14:textId="77777777" w:rsidTr="00866723">
        <w:trPr>
          <w:trHeight w:val="482"/>
          <w:jc w:val="center"/>
        </w:trPr>
        <w:tc>
          <w:tcPr>
            <w:tcW w:w="1110" w:type="dxa"/>
            <w:shd w:val="clear" w:color="auto" w:fill="auto"/>
            <w:vAlign w:val="center"/>
          </w:tcPr>
          <w:p w14:paraId="540B5230" w14:textId="1312F836"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100</w:t>
            </w:r>
          </w:p>
        </w:tc>
        <w:tc>
          <w:tcPr>
            <w:tcW w:w="4994" w:type="dxa"/>
            <w:shd w:val="clear" w:color="auto" w:fill="auto"/>
            <w:vAlign w:val="center"/>
          </w:tcPr>
          <w:p w14:paraId="559FC87F" w14:textId="59C8EF88" w:rsidR="00D23F40" w:rsidRPr="00866723" w:rsidRDefault="005A586E" w:rsidP="007C12B4">
            <w:pPr>
              <w:autoSpaceDE w:val="0"/>
              <w:autoSpaceDN w:val="0"/>
              <w:adjustRightInd w:val="0"/>
              <w:snapToGrid w:val="0"/>
              <w:ind w:leftChars="-51" w:left="-107"/>
              <w:jc w:val="center"/>
              <w:rPr>
                <w:rFonts w:ascii="Arial" w:hAnsi="Arial" w:cs="Arial"/>
                <w:color w:val="000000"/>
                <w:kern w:val="0"/>
                <w:szCs w:val="21"/>
              </w:rPr>
            </w:pPr>
            <w:r w:rsidRPr="00866723">
              <w:rPr>
                <w:rFonts w:ascii="Arial" w:hAnsi="Arial" w:cs="Arial"/>
                <w:color w:val="000000"/>
                <w:kern w:val="0"/>
                <w:szCs w:val="21"/>
              </w:rPr>
              <w:t>总议案：除累积投票提案外的所有提案</w:t>
            </w:r>
          </w:p>
        </w:tc>
        <w:tc>
          <w:tcPr>
            <w:tcW w:w="1548" w:type="dxa"/>
            <w:shd w:val="clear" w:color="auto" w:fill="auto"/>
            <w:vAlign w:val="center"/>
          </w:tcPr>
          <w:p w14:paraId="4230C68A" w14:textId="0C9A0BED"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w:t>
            </w:r>
          </w:p>
        </w:tc>
        <w:tc>
          <w:tcPr>
            <w:tcW w:w="528" w:type="dxa"/>
            <w:shd w:val="clear" w:color="auto" w:fill="auto"/>
            <w:vAlign w:val="center"/>
          </w:tcPr>
          <w:p w14:paraId="66EDA721" w14:textId="77777777" w:rsidR="00D23F40" w:rsidRDefault="00D23F40">
            <w:pPr>
              <w:spacing w:line="400" w:lineRule="exact"/>
              <w:jc w:val="left"/>
              <w:rPr>
                <w:rFonts w:ascii="宋体" w:hAnsi="宋体" w:cs="宋体"/>
                <w:szCs w:val="21"/>
              </w:rPr>
            </w:pPr>
          </w:p>
        </w:tc>
        <w:tc>
          <w:tcPr>
            <w:tcW w:w="554" w:type="dxa"/>
            <w:gridSpan w:val="2"/>
            <w:shd w:val="clear" w:color="auto" w:fill="auto"/>
            <w:vAlign w:val="center"/>
          </w:tcPr>
          <w:p w14:paraId="659629A4" w14:textId="77777777" w:rsidR="00D23F40" w:rsidRDefault="00D23F40">
            <w:pPr>
              <w:spacing w:line="400" w:lineRule="exact"/>
              <w:jc w:val="left"/>
              <w:rPr>
                <w:rFonts w:ascii="宋体" w:hAnsi="宋体" w:cs="宋体"/>
                <w:szCs w:val="21"/>
              </w:rPr>
            </w:pPr>
          </w:p>
        </w:tc>
        <w:tc>
          <w:tcPr>
            <w:tcW w:w="525" w:type="dxa"/>
            <w:shd w:val="clear" w:color="auto" w:fill="auto"/>
            <w:vAlign w:val="center"/>
          </w:tcPr>
          <w:p w14:paraId="438D5CF2" w14:textId="77777777" w:rsidR="00D23F40" w:rsidRDefault="00D23F40">
            <w:pPr>
              <w:spacing w:line="400" w:lineRule="exact"/>
              <w:jc w:val="left"/>
              <w:rPr>
                <w:rFonts w:ascii="宋体" w:hAnsi="宋体" w:cs="宋体"/>
                <w:szCs w:val="21"/>
              </w:rPr>
            </w:pPr>
          </w:p>
        </w:tc>
      </w:tr>
      <w:tr w:rsidR="00D23F40" w14:paraId="0C43B2A3" w14:textId="77777777" w:rsidTr="00866723">
        <w:trPr>
          <w:trHeight w:val="482"/>
          <w:jc w:val="center"/>
        </w:trPr>
        <w:tc>
          <w:tcPr>
            <w:tcW w:w="9259" w:type="dxa"/>
            <w:gridSpan w:val="7"/>
            <w:shd w:val="clear" w:color="auto" w:fill="auto"/>
            <w:vAlign w:val="center"/>
          </w:tcPr>
          <w:p w14:paraId="7B14CEC9"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非累积投票提案</w:t>
            </w:r>
          </w:p>
        </w:tc>
      </w:tr>
      <w:tr w:rsidR="00D23F40" w14:paraId="3D1CB907" w14:textId="77777777" w:rsidTr="00866723">
        <w:trPr>
          <w:trHeight w:val="482"/>
          <w:jc w:val="center"/>
        </w:trPr>
        <w:tc>
          <w:tcPr>
            <w:tcW w:w="0" w:type="auto"/>
            <w:shd w:val="clear" w:color="auto" w:fill="auto"/>
            <w:vAlign w:val="center"/>
          </w:tcPr>
          <w:p w14:paraId="790FA653"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1.00</w:t>
            </w:r>
          </w:p>
        </w:tc>
        <w:tc>
          <w:tcPr>
            <w:tcW w:w="4994" w:type="dxa"/>
            <w:shd w:val="clear" w:color="auto" w:fill="auto"/>
            <w:vAlign w:val="center"/>
          </w:tcPr>
          <w:p w14:paraId="4D603C50" w14:textId="77777777" w:rsidR="00D23F40" w:rsidRPr="00866723" w:rsidRDefault="005A586E" w:rsidP="007C12B4">
            <w:pPr>
              <w:autoSpaceDE w:val="0"/>
              <w:autoSpaceDN w:val="0"/>
              <w:adjustRightInd w:val="0"/>
              <w:snapToGrid w:val="0"/>
              <w:ind w:leftChars="-51" w:left="-107"/>
              <w:jc w:val="center"/>
              <w:rPr>
                <w:rFonts w:ascii="Arial" w:hAnsi="Arial" w:cs="Arial"/>
                <w:color w:val="000000"/>
                <w:kern w:val="0"/>
                <w:szCs w:val="21"/>
              </w:rPr>
            </w:pPr>
            <w:r w:rsidRPr="00866723">
              <w:rPr>
                <w:rFonts w:ascii="Arial" w:hAnsi="Arial" w:cs="Arial"/>
                <w:color w:val="000000"/>
                <w:kern w:val="0"/>
                <w:szCs w:val="21"/>
              </w:rPr>
              <w:t>《关于与关联方签署日常关联交易框架协议的议案》</w:t>
            </w:r>
          </w:p>
        </w:tc>
        <w:tc>
          <w:tcPr>
            <w:tcW w:w="1548" w:type="dxa"/>
            <w:shd w:val="clear" w:color="auto" w:fill="auto"/>
            <w:vAlign w:val="center"/>
          </w:tcPr>
          <w:p w14:paraId="70FFD95B"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w:t>
            </w:r>
          </w:p>
        </w:tc>
        <w:tc>
          <w:tcPr>
            <w:tcW w:w="0" w:type="auto"/>
            <w:shd w:val="clear" w:color="auto" w:fill="auto"/>
            <w:vAlign w:val="center"/>
          </w:tcPr>
          <w:p w14:paraId="1F489B58" w14:textId="77777777" w:rsidR="00D23F40" w:rsidRDefault="00D23F40">
            <w:pPr>
              <w:spacing w:line="400" w:lineRule="exact"/>
              <w:jc w:val="left"/>
              <w:rPr>
                <w:rFonts w:ascii="宋体" w:hAnsi="宋体" w:cs="宋体"/>
                <w:szCs w:val="21"/>
              </w:rPr>
            </w:pPr>
          </w:p>
        </w:tc>
        <w:tc>
          <w:tcPr>
            <w:tcW w:w="0" w:type="auto"/>
            <w:gridSpan w:val="2"/>
            <w:shd w:val="clear" w:color="auto" w:fill="auto"/>
            <w:vAlign w:val="center"/>
          </w:tcPr>
          <w:p w14:paraId="69F17EEA" w14:textId="77777777" w:rsidR="00D23F40" w:rsidRDefault="00D23F40">
            <w:pPr>
              <w:spacing w:line="400" w:lineRule="exact"/>
              <w:jc w:val="left"/>
              <w:rPr>
                <w:rFonts w:ascii="宋体" w:hAnsi="宋体" w:cs="宋体"/>
                <w:szCs w:val="21"/>
              </w:rPr>
            </w:pPr>
          </w:p>
        </w:tc>
        <w:tc>
          <w:tcPr>
            <w:tcW w:w="0" w:type="auto"/>
            <w:shd w:val="clear" w:color="auto" w:fill="auto"/>
            <w:vAlign w:val="center"/>
          </w:tcPr>
          <w:p w14:paraId="1AB8AE5F" w14:textId="77777777" w:rsidR="00D23F40" w:rsidRDefault="00D23F40">
            <w:pPr>
              <w:spacing w:line="400" w:lineRule="exact"/>
              <w:jc w:val="left"/>
              <w:rPr>
                <w:rFonts w:ascii="宋体" w:hAnsi="宋体" w:cs="宋体"/>
                <w:szCs w:val="21"/>
              </w:rPr>
            </w:pPr>
          </w:p>
        </w:tc>
      </w:tr>
      <w:tr w:rsidR="00D23F40" w14:paraId="3508B935" w14:textId="77777777" w:rsidTr="00866723">
        <w:trPr>
          <w:trHeight w:val="482"/>
          <w:jc w:val="center"/>
        </w:trPr>
        <w:tc>
          <w:tcPr>
            <w:tcW w:w="0" w:type="auto"/>
            <w:shd w:val="clear" w:color="auto" w:fill="auto"/>
            <w:vAlign w:val="center"/>
          </w:tcPr>
          <w:p w14:paraId="53D8504F"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2.00</w:t>
            </w:r>
          </w:p>
        </w:tc>
        <w:tc>
          <w:tcPr>
            <w:tcW w:w="4994" w:type="dxa"/>
            <w:shd w:val="clear" w:color="auto" w:fill="auto"/>
            <w:vAlign w:val="center"/>
          </w:tcPr>
          <w:p w14:paraId="314E51CB" w14:textId="77777777" w:rsidR="00D23F40" w:rsidRPr="00866723" w:rsidRDefault="005A586E" w:rsidP="007C12B4">
            <w:pPr>
              <w:autoSpaceDE w:val="0"/>
              <w:autoSpaceDN w:val="0"/>
              <w:adjustRightInd w:val="0"/>
              <w:snapToGrid w:val="0"/>
              <w:ind w:leftChars="-51" w:left="-107"/>
              <w:jc w:val="center"/>
              <w:rPr>
                <w:rFonts w:ascii="Arial" w:hAnsi="Arial" w:cs="Arial"/>
                <w:color w:val="000000"/>
                <w:kern w:val="0"/>
                <w:szCs w:val="21"/>
              </w:rPr>
            </w:pPr>
            <w:r w:rsidRPr="00866723">
              <w:rPr>
                <w:rFonts w:ascii="Arial" w:hAnsi="Arial" w:cs="Arial"/>
                <w:color w:val="000000"/>
                <w:kern w:val="0"/>
                <w:szCs w:val="21"/>
              </w:rPr>
              <w:t>《关于</w:t>
            </w:r>
            <w:r w:rsidRPr="00866723">
              <w:rPr>
                <w:rFonts w:ascii="Arial" w:hAnsi="Arial" w:cs="Arial"/>
                <w:color w:val="000000"/>
                <w:kern w:val="0"/>
                <w:szCs w:val="21"/>
              </w:rPr>
              <w:t>2026</w:t>
            </w:r>
            <w:r w:rsidRPr="00866723">
              <w:rPr>
                <w:rFonts w:ascii="Arial" w:hAnsi="Arial" w:cs="Arial"/>
                <w:color w:val="000000"/>
                <w:kern w:val="0"/>
                <w:szCs w:val="21"/>
              </w:rPr>
              <w:t>年度日常关联交易预计的议案》</w:t>
            </w:r>
          </w:p>
        </w:tc>
        <w:tc>
          <w:tcPr>
            <w:tcW w:w="1548" w:type="dxa"/>
            <w:shd w:val="clear" w:color="auto" w:fill="auto"/>
            <w:vAlign w:val="center"/>
          </w:tcPr>
          <w:p w14:paraId="26755EF1"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w:t>
            </w:r>
          </w:p>
        </w:tc>
        <w:tc>
          <w:tcPr>
            <w:tcW w:w="0" w:type="auto"/>
            <w:shd w:val="clear" w:color="auto" w:fill="auto"/>
            <w:vAlign w:val="center"/>
          </w:tcPr>
          <w:p w14:paraId="0A068CEF" w14:textId="77777777" w:rsidR="00D23F40" w:rsidRDefault="00D23F40">
            <w:pPr>
              <w:spacing w:line="400" w:lineRule="exact"/>
              <w:jc w:val="left"/>
              <w:rPr>
                <w:rFonts w:ascii="宋体" w:hAnsi="宋体" w:cs="宋体"/>
                <w:szCs w:val="21"/>
              </w:rPr>
            </w:pPr>
          </w:p>
        </w:tc>
        <w:tc>
          <w:tcPr>
            <w:tcW w:w="0" w:type="auto"/>
            <w:gridSpan w:val="2"/>
            <w:shd w:val="clear" w:color="auto" w:fill="auto"/>
            <w:vAlign w:val="center"/>
          </w:tcPr>
          <w:p w14:paraId="3D4B8AB3" w14:textId="77777777" w:rsidR="00D23F40" w:rsidRDefault="00D23F40">
            <w:pPr>
              <w:spacing w:line="400" w:lineRule="exact"/>
              <w:jc w:val="left"/>
              <w:rPr>
                <w:rFonts w:ascii="宋体" w:hAnsi="宋体" w:cs="宋体"/>
                <w:szCs w:val="21"/>
              </w:rPr>
            </w:pPr>
          </w:p>
        </w:tc>
        <w:tc>
          <w:tcPr>
            <w:tcW w:w="0" w:type="auto"/>
            <w:shd w:val="clear" w:color="auto" w:fill="auto"/>
            <w:vAlign w:val="center"/>
          </w:tcPr>
          <w:p w14:paraId="332D3970" w14:textId="77777777" w:rsidR="00D23F40" w:rsidRDefault="00D23F40">
            <w:pPr>
              <w:spacing w:line="400" w:lineRule="exact"/>
              <w:jc w:val="left"/>
              <w:rPr>
                <w:rFonts w:ascii="宋体" w:hAnsi="宋体" w:cs="宋体"/>
                <w:szCs w:val="21"/>
              </w:rPr>
            </w:pPr>
          </w:p>
        </w:tc>
      </w:tr>
      <w:tr w:rsidR="00D23F40" w14:paraId="0390C605" w14:textId="77777777" w:rsidTr="00866723">
        <w:trPr>
          <w:trHeight w:val="482"/>
          <w:jc w:val="center"/>
        </w:trPr>
        <w:tc>
          <w:tcPr>
            <w:tcW w:w="0" w:type="auto"/>
            <w:shd w:val="clear" w:color="auto" w:fill="auto"/>
            <w:vAlign w:val="center"/>
          </w:tcPr>
          <w:p w14:paraId="0F417564"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3.00</w:t>
            </w:r>
          </w:p>
        </w:tc>
        <w:tc>
          <w:tcPr>
            <w:tcW w:w="4994" w:type="dxa"/>
            <w:shd w:val="clear" w:color="auto" w:fill="auto"/>
            <w:vAlign w:val="center"/>
          </w:tcPr>
          <w:p w14:paraId="77605D9E" w14:textId="07A4BA76" w:rsidR="00D23F40" w:rsidRPr="00866723" w:rsidRDefault="001F6EE0" w:rsidP="007C12B4">
            <w:pPr>
              <w:autoSpaceDE w:val="0"/>
              <w:autoSpaceDN w:val="0"/>
              <w:adjustRightInd w:val="0"/>
              <w:snapToGrid w:val="0"/>
              <w:ind w:leftChars="-51" w:left="-107"/>
              <w:jc w:val="center"/>
              <w:rPr>
                <w:rFonts w:ascii="Arial" w:hAnsi="Arial" w:cs="Arial"/>
                <w:color w:val="000000"/>
                <w:kern w:val="0"/>
                <w:szCs w:val="21"/>
              </w:rPr>
            </w:pPr>
            <w:r>
              <w:rPr>
                <w:rFonts w:ascii="Arial" w:hAnsi="Arial" w:cs="Arial"/>
                <w:color w:val="000000"/>
                <w:kern w:val="0"/>
                <w:szCs w:val="21"/>
              </w:rPr>
              <w:t>《关于公司</w:t>
            </w:r>
            <w:r w:rsidR="005A586E" w:rsidRPr="00866723">
              <w:rPr>
                <w:rFonts w:ascii="Arial" w:hAnsi="Arial" w:cs="Arial"/>
                <w:color w:val="000000"/>
                <w:kern w:val="0"/>
                <w:szCs w:val="21"/>
              </w:rPr>
              <w:t>签署中标项目合同暨关联交易的议案》</w:t>
            </w:r>
          </w:p>
        </w:tc>
        <w:tc>
          <w:tcPr>
            <w:tcW w:w="1548" w:type="dxa"/>
            <w:shd w:val="clear" w:color="auto" w:fill="auto"/>
            <w:vAlign w:val="center"/>
          </w:tcPr>
          <w:p w14:paraId="0A14072A"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w:t>
            </w:r>
          </w:p>
        </w:tc>
        <w:tc>
          <w:tcPr>
            <w:tcW w:w="0" w:type="auto"/>
            <w:shd w:val="clear" w:color="auto" w:fill="auto"/>
            <w:vAlign w:val="center"/>
          </w:tcPr>
          <w:p w14:paraId="24418D2A" w14:textId="77777777" w:rsidR="00D23F40" w:rsidRDefault="00D23F40">
            <w:pPr>
              <w:spacing w:line="400" w:lineRule="exact"/>
              <w:jc w:val="left"/>
              <w:rPr>
                <w:rFonts w:ascii="宋体" w:hAnsi="宋体" w:cs="宋体"/>
                <w:szCs w:val="21"/>
              </w:rPr>
            </w:pPr>
          </w:p>
        </w:tc>
        <w:tc>
          <w:tcPr>
            <w:tcW w:w="0" w:type="auto"/>
            <w:gridSpan w:val="2"/>
            <w:shd w:val="clear" w:color="auto" w:fill="auto"/>
            <w:vAlign w:val="center"/>
          </w:tcPr>
          <w:p w14:paraId="3E3ABD09" w14:textId="77777777" w:rsidR="00D23F40" w:rsidRDefault="00D23F40">
            <w:pPr>
              <w:spacing w:line="400" w:lineRule="exact"/>
              <w:jc w:val="left"/>
              <w:rPr>
                <w:rFonts w:ascii="宋体" w:hAnsi="宋体" w:cs="宋体"/>
                <w:szCs w:val="21"/>
              </w:rPr>
            </w:pPr>
          </w:p>
        </w:tc>
        <w:tc>
          <w:tcPr>
            <w:tcW w:w="0" w:type="auto"/>
            <w:shd w:val="clear" w:color="auto" w:fill="auto"/>
            <w:vAlign w:val="center"/>
          </w:tcPr>
          <w:p w14:paraId="4327A5E6" w14:textId="77777777" w:rsidR="00D23F40" w:rsidRDefault="00D23F40">
            <w:pPr>
              <w:spacing w:line="400" w:lineRule="exact"/>
              <w:jc w:val="left"/>
              <w:rPr>
                <w:rFonts w:ascii="宋体" w:hAnsi="宋体" w:cs="宋体"/>
                <w:szCs w:val="21"/>
              </w:rPr>
            </w:pPr>
          </w:p>
        </w:tc>
      </w:tr>
      <w:tr w:rsidR="00D23F40" w14:paraId="64E0C423" w14:textId="77777777" w:rsidTr="00866723">
        <w:trPr>
          <w:trHeight w:val="482"/>
          <w:jc w:val="center"/>
        </w:trPr>
        <w:tc>
          <w:tcPr>
            <w:tcW w:w="0" w:type="auto"/>
            <w:shd w:val="clear" w:color="auto" w:fill="auto"/>
            <w:vAlign w:val="center"/>
          </w:tcPr>
          <w:p w14:paraId="6C25CFFD"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4.00</w:t>
            </w:r>
          </w:p>
        </w:tc>
        <w:tc>
          <w:tcPr>
            <w:tcW w:w="4994" w:type="dxa"/>
            <w:shd w:val="clear" w:color="auto" w:fill="auto"/>
            <w:vAlign w:val="center"/>
          </w:tcPr>
          <w:p w14:paraId="54E1B64C" w14:textId="77777777" w:rsidR="00D23F40" w:rsidRPr="00866723" w:rsidRDefault="005A586E" w:rsidP="007C12B4">
            <w:pPr>
              <w:autoSpaceDE w:val="0"/>
              <w:autoSpaceDN w:val="0"/>
              <w:adjustRightInd w:val="0"/>
              <w:snapToGrid w:val="0"/>
              <w:ind w:leftChars="-51" w:left="-107"/>
              <w:jc w:val="center"/>
              <w:rPr>
                <w:rFonts w:ascii="Arial" w:hAnsi="Arial" w:cs="Arial"/>
                <w:color w:val="000000"/>
                <w:kern w:val="0"/>
                <w:szCs w:val="21"/>
              </w:rPr>
            </w:pPr>
            <w:r w:rsidRPr="00866723">
              <w:rPr>
                <w:rFonts w:ascii="Arial" w:hAnsi="Arial" w:cs="Arial"/>
                <w:color w:val="000000"/>
                <w:kern w:val="0"/>
                <w:szCs w:val="21"/>
              </w:rPr>
              <w:t>《关于修订公司部分治理制度的议案》</w:t>
            </w:r>
          </w:p>
        </w:tc>
        <w:tc>
          <w:tcPr>
            <w:tcW w:w="1548" w:type="dxa"/>
            <w:shd w:val="clear" w:color="auto" w:fill="auto"/>
            <w:vAlign w:val="center"/>
          </w:tcPr>
          <w:p w14:paraId="6A4C95EE" w14:textId="2E9948C8" w:rsidR="00D23F40" w:rsidRPr="00866723" w:rsidRDefault="00224CC1" w:rsidP="007C12B4">
            <w:pPr>
              <w:autoSpaceDE w:val="0"/>
              <w:autoSpaceDN w:val="0"/>
              <w:adjustRightInd w:val="0"/>
              <w:snapToGrid w:val="0"/>
              <w:jc w:val="center"/>
              <w:rPr>
                <w:rFonts w:ascii="Arial" w:hAnsi="Arial" w:cs="Arial"/>
                <w:color w:val="000000"/>
                <w:kern w:val="0"/>
                <w:szCs w:val="21"/>
              </w:rPr>
            </w:pPr>
            <w:r w:rsidRPr="00192FEF">
              <w:rPr>
                <w:rFonts w:ascii="Arial" w:hAnsi="Arial" w:cs="Arial"/>
                <w:color w:val="000000"/>
                <w:kern w:val="0"/>
                <w:szCs w:val="21"/>
              </w:rPr>
              <w:t xml:space="preserve">√ </w:t>
            </w:r>
            <w:r w:rsidR="00A743C4">
              <w:rPr>
                <w:rFonts w:ascii="Arial" w:hAnsi="Arial" w:cs="Arial" w:hint="eastAsia"/>
                <w:color w:val="000000"/>
                <w:kern w:val="0"/>
                <w:szCs w:val="21"/>
              </w:rPr>
              <w:t>作为投票对象的子议案数：（</w:t>
            </w:r>
            <w:r w:rsidRPr="00192FEF">
              <w:rPr>
                <w:rFonts w:ascii="Arial" w:hAnsi="Arial" w:cs="Arial"/>
                <w:color w:val="000000"/>
                <w:kern w:val="0"/>
                <w:szCs w:val="21"/>
              </w:rPr>
              <w:t>2</w:t>
            </w:r>
            <w:r w:rsidR="00A743C4">
              <w:rPr>
                <w:rFonts w:ascii="Arial" w:hAnsi="Arial" w:cs="Arial" w:hint="eastAsia"/>
                <w:color w:val="000000"/>
                <w:kern w:val="0"/>
                <w:szCs w:val="21"/>
              </w:rPr>
              <w:t>）</w:t>
            </w:r>
          </w:p>
        </w:tc>
        <w:tc>
          <w:tcPr>
            <w:tcW w:w="0" w:type="auto"/>
          </w:tcPr>
          <w:p w14:paraId="68495378" w14:textId="77777777" w:rsidR="00D23F40" w:rsidRDefault="00D23F40">
            <w:pPr>
              <w:autoSpaceDE w:val="0"/>
              <w:autoSpaceDN w:val="0"/>
              <w:adjustRightInd w:val="0"/>
              <w:jc w:val="center"/>
              <w:rPr>
                <w:rFonts w:ascii="Arial" w:hAnsi="Arial" w:cs="Arial"/>
                <w:color w:val="000000"/>
                <w:kern w:val="0"/>
                <w:sz w:val="24"/>
                <w:szCs w:val="24"/>
              </w:rPr>
            </w:pPr>
          </w:p>
        </w:tc>
        <w:tc>
          <w:tcPr>
            <w:tcW w:w="0" w:type="auto"/>
            <w:gridSpan w:val="2"/>
          </w:tcPr>
          <w:p w14:paraId="1F987561" w14:textId="77777777" w:rsidR="00D23F40" w:rsidRDefault="00D23F40">
            <w:pPr>
              <w:autoSpaceDE w:val="0"/>
              <w:autoSpaceDN w:val="0"/>
              <w:adjustRightInd w:val="0"/>
              <w:jc w:val="center"/>
              <w:rPr>
                <w:rFonts w:ascii="Arial" w:hAnsi="Arial" w:cs="Arial"/>
                <w:color w:val="000000"/>
                <w:kern w:val="0"/>
                <w:sz w:val="24"/>
                <w:szCs w:val="24"/>
              </w:rPr>
            </w:pPr>
          </w:p>
        </w:tc>
        <w:tc>
          <w:tcPr>
            <w:tcW w:w="0" w:type="auto"/>
          </w:tcPr>
          <w:p w14:paraId="60CD5EAE" w14:textId="77777777" w:rsidR="00D23F40" w:rsidRDefault="00D23F40">
            <w:pPr>
              <w:autoSpaceDE w:val="0"/>
              <w:autoSpaceDN w:val="0"/>
              <w:adjustRightInd w:val="0"/>
              <w:jc w:val="center"/>
              <w:rPr>
                <w:rFonts w:ascii="Arial" w:hAnsi="Arial" w:cs="Arial"/>
                <w:color w:val="000000"/>
                <w:kern w:val="0"/>
                <w:sz w:val="24"/>
                <w:szCs w:val="24"/>
              </w:rPr>
            </w:pPr>
          </w:p>
        </w:tc>
      </w:tr>
      <w:tr w:rsidR="00D23F40" w14:paraId="3024E905" w14:textId="77777777" w:rsidTr="00866723">
        <w:trPr>
          <w:trHeight w:val="482"/>
          <w:jc w:val="center"/>
        </w:trPr>
        <w:tc>
          <w:tcPr>
            <w:tcW w:w="0" w:type="auto"/>
            <w:shd w:val="clear" w:color="auto" w:fill="auto"/>
            <w:vAlign w:val="center"/>
          </w:tcPr>
          <w:p w14:paraId="1B0543BE"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4.01</w:t>
            </w:r>
          </w:p>
        </w:tc>
        <w:tc>
          <w:tcPr>
            <w:tcW w:w="4994" w:type="dxa"/>
            <w:shd w:val="clear" w:color="auto" w:fill="auto"/>
            <w:vAlign w:val="center"/>
          </w:tcPr>
          <w:p w14:paraId="46B270F0" w14:textId="77777777" w:rsidR="00D23F40" w:rsidRPr="00866723" w:rsidRDefault="005A586E" w:rsidP="007C12B4">
            <w:pPr>
              <w:autoSpaceDE w:val="0"/>
              <w:autoSpaceDN w:val="0"/>
              <w:adjustRightInd w:val="0"/>
              <w:snapToGrid w:val="0"/>
              <w:ind w:leftChars="-51" w:left="-107"/>
              <w:jc w:val="center"/>
              <w:rPr>
                <w:rFonts w:ascii="Arial" w:hAnsi="Arial" w:cs="Arial"/>
                <w:color w:val="000000"/>
                <w:kern w:val="0"/>
                <w:szCs w:val="21"/>
              </w:rPr>
            </w:pPr>
            <w:r w:rsidRPr="00866723">
              <w:rPr>
                <w:rFonts w:ascii="Arial" w:hAnsi="Arial" w:cs="Arial"/>
                <w:color w:val="000000"/>
                <w:kern w:val="0"/>
                <w:szCs w:val="21"/>
              </w:rPr>
              <w:t>《关于修订</w:t>
            </w:r>
            <w:r w:rsidRPr="00866723">
              <w:rPr>
                <w:rFonts w:ascii="Arial" w:hAnsi="Arial" w:cs="Arial"/>
                <w:color w:val="000000"/>
                <w:kern w:val="0"/>
                <w:szCs w:val="21"/>
              </w:rPr>
              <w:t>&lt;</w:t>
            </w:r>
            <w:r w:rsidRPr="00866723">
              <w:rPr>
                <w:rFonts w:ascii="Arial" w:hAnsi="Arial" w:cs="Arial"/>
                <w:color w:val="000000"/>
                <w:kern w:val="0"/>
                <w:szCs w:val="21"/>
              </w:rPr>
              <w:t>独立董事工作制度</w:t>
            </w:r>
            <w:r w:rsidRPr="00866723">
              <w:rPr>
                <w:rFonts w:ascii="Arial" w:hAnsi="Arial" w:cs="Arial"/>
                <w:color w:val="000000"/>
                <w:kern w:val="0"/>
                <w:szCs w:val="21"/>
              </w:rPr>
              <w:t>&gt;</w:t>
            </w:r>
            <w:r w:rsidRPr="00866723">
              <w:rPr>
                <w:rFonts w:ascii="Arial" w:hAnsi="Arial" w:cs="Arial"/>
                <w:color w:val="000000"/>
                <w:kern w:val="0"/>
                <w:szCs w:val="21"/>
              </w:rPr>
              <w:t>的议案》</w:t>
            </w:r>
          </w:p>
        </w:tc>
        <w:tc>
          <w:tcPr>
            <w:tcW w:w="1548" w:type="dxa"/>
            <w:shd w:val="clear" w:color="auto" w:fill="auto"/>
            <w:vAlign w:val="center"/>
          </w:tcPr>
          <w:p w14:paraId="0CAA59C9"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w:t>
            </w:r>
          </w:p>
        </w:tc>
        <w:tc>
          <w:tcPr>
            <w:tcW w:w="0" w:type="auto"/>
            <w:shd w:val="clear" w:color="auto" w:fill="auto"/>
            <w:vAlign w:val="center"/>
          </w:tcPr>
          <w:p w14:paraId="316C46EF" w14:textId="77777777" w:rsidR="00D23F40" w:rsidRDefault="00D23F40">
            <w:pPr>
              <w:spacing w:line="400" w:lineRule="exact"/>
              <w:jc w:val="left"/>
              <w:rPr>
                <w:rFonts w:ascii="宋体" w:hAnsi="宋体" w:cs="宋体"/>
                <w:szCs w:val="21"/>
              </w:rPr>
            </w:pPr>
          </w:p>
        </w:tc>
        <w:tc>
          <w:tcPr>
            <w:tcW w:w="0" w:type="auto"/>
            <w:gridSpan w:val="2"/>
            <w:shd w:val="clear" w:color="auto" w:fill="auto"/>
            <w:vAlign w:val="center"/>
          </w:tcPr>
          <w:p w14:paraId="6BCAFB36" w14:textId="77777777" w:rsidR="00D23F40" w:rsidRDefault="00D23F40">
            <w:pPr>
              <w:spacing w:line="400" w:lineRule="exact"/>
              <w:jc w:val="left"/>
              <w:rPr>
                <w:rFonts w:ascii="宋体" w:hAnsi="宋体" w:cs="宋体"/>
                <w:szCs w:val="21"/>
              </w:rPr>
            </w:pPr>
          </w:p>
        </w:tc>
        <w:tc>
          <w:tcPr>
            <w:tcW w:w="0" w:type="auto"/>
            <w:shd w:val="clear" w:color="auto" w:fill="auto"/>
            <w:vAlign w:val="center"/>
          </w:tcPr>
          <w:p w14:paraId="7ACEDC35" w14:textId="77777777" w:rsidR="00D23F40" w:rsidRDefault="00D23F40">
            <w:pPr>
              <w:spacing w:line="400" w:lineRule="exact"/>
              <w:jc w:val="left"/>
              <w:rPr>
                <w:rFonts w:ascii="宋体" w:hAnsi="宋体" w:cs="宋体"/>
                <w:szCs w:val="21"/>
              </w:rPr>
            </w:pPr>
          </w:p>
        </w:tc>
      </w:tr>
      <w:tr w:rsidR="00D23F40" w14:paraId="0472D104" w14:textId="77777777" w:rsidTr="00866723">
        <w:trPr>
          <w:trHeight w:val="482"/>
          <w:jc w:val="center"/>
        </w:trPr>
        <w:tc>
          <w:tcPr>
            <w:tcW w:w="0" w:type="auto"/>
            <w:shd w:val="clear" w:color="auto" w:fill="auto"/>
            <w:vAlign w:val="center"/>
          </w:tcPr>
          <w:p w14:paraId="1FA9345A"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4.02</w:t>
            </w:r>
          </w:p>
        </w:tc>
        <w:tc>
          <w:tcPr>
            <w:tcW w:w="4994" w:type="dxa"/>
            <w:shd w:val="clear" w:color="auto" w:fill="auto"/>
            <w:vAlign w:val="center"/>
          </w:tcPr>
          <w:p w14:paraId="4F362D4F" w14:textId="77777777" w:rsidR="00D23F40" w:rsidRPr="00866723" w:rsidRDefault="005A586E" w:rsidP="007C12B4">
            <w:pPr>
              <w:autoSpaceDE w:val="0"/>
              <w:autoSpaceDN w:val="0"/>
              <w:adjustRightInd w:val="0"/>
              <w:snapToGrid w:val="0"/>
              <w:ind w:leftChars="-51" w:left="-107"/>
              <w:jc w:val="center"/>
              <w:rPr>
                <w:rFonts w:ascii="Arial" w:hAnsi="Arial" w:cs="Arial"/>
                <w:color w:val="000000"/>
                <w:kern w:val="0"/>
                <w:szCs w:val="21"/>
              </w:rPr>
            </w:pPr>
            <w:r w:rsidRPr="00866723">
              <w:rPr>
                <w:rFonts w:ascii="Arial" w:hAnsi="Arial" w:cs="Arial"/>
                <w:color w:val="000000"/>
                <w:kern w:val="0"/>
                <w:szCs w:val="21"/>
              </w:rPr>
              <w:t>《关于修订</w:t>
            </w:r>
            <w:r w:rsidRPr="00866723">
              <w:rPr>
                <w:rFonts w:ascii="Arial" w:hAnsi="Arial" w:cs="Arial"/>
                <w:color w:val="000000"/>
                <w:kern w:val="0"/>
                <w:szCs w:val="21"/>
              </w:rPr>
              <w:t>&lt;</w:t>
            </w:r>
            <w:r w:rsidRPr="00866723">
              <w:rPr>
                <w:rFonts w:ascii="Arial" w:hAnsi="Arial" w:cs="Arial"/>
                <w:color w:val="000000"/>
                <w:kern w:val="0"/>
                <w:szCs w:val="21"/>
              </w:rPr>
              <w:t>关联交易管理制度</w:t>
            </w:r>
            <w:r w:rsidRPr="00866723">
              <w:rPr>
                <w:rFonts w:ascii="Arial" w:hAnsi="Arial" w:cs="Arial"/>
                <w:color w:val="000000"/>
                <w:kern w:val="0"/>
                <w:szCs w:val="21"/>
              </w:rPr>
              <w:t>&gt;</w:t>
            </w:r>
            <w:r w:rsidRPr="00866723">
              <w:rPr>
                <w:rFonts w:ascii="Arial" w:hAnsi="Arial" w:cs="Arial"/>
                <w:color w:val="000000"/>
                <w:kern w:val="0"/>
                <w:szCs w:val="21"/>
              </w:rPr>
              <w:t>的议案》</w:t>
            </w:r>
          </w:p>
        </w:tc>
        <w:tc>
          <w:tcPr>
            <w:tcW w:w="1548" w:type="dxa"/>
            <w:shd w:val="clear" w:color="auto" w:fill="auto"/>
            <w:vAlign w:val="center"/>
          </w:tcPr>
          <w:p w14:paraId="6FBCBABC" w14:textId="77777777" w:rsidR="00D23F40" w:rsidRPr="00866723" w:rsidRDefault="005A586E" w:rsidP="007C12B4">
            <w:pPr>
              <w:autoSpaceDE w:val="0"/>
              <w:autoSpaceDN w:val="0"/>
              <w:adjustRightInd w:val="0"/>
              <w:snapToGrid w:val="0"/>
              <w:jc w:val="center"/>
              <w:rPr>
                <w:rFonts w:ascii="Arial" w:hAnsi="Arial" w:cs="Arial"/>
                <w:color w:val="000000"/>
                <w:kern w:val="0"/>
                <w:szCs w:val="21"/>
              </w:rPr>
            </w:pPr>
            <w:r w:rsidRPr="00866723">
              <w:rPr>
                <w:rFonts w:ascii="Arial" w:hAnsi="Arial" w:cs="Arial"/>
                <w:color w:val="000000"/>
                <w:kern w:val="0"/>
                <w:szCs w:val="21"/>
              </w:rPr>
              <w:t>√</w:t>
            </w:r>
          </w:p>
        </w:tc>
        <w:tc>
          <w:tcPr>
            <w:tcW w:w="0" w:type="auto"/>
            <w:shd w:val="clear" w:color="auto" w:fill="auto"/>
            <w:vAlign w:val="center"/>
          </w:tcPr>
          <w:p w14:paraId="6A7FA84B" w14:textId="77777777" w:rsidR="00D23F40" w:rsidRDefault="00D23F40">
            <w:pPr>
              <w:spacing w:line="400" w:lineRule="exact"/>
              <w:jc w:val="left"/>
              <w:rPr>
                <w:rFonts w:ascii="宋体" w:hAnsi="宋体" w:cs="宋体"/>
                <w:szCs w:val="21"/>
              </w:rPr>
            </w:pPr>
          </w:p>
        </w:tc>
        <w:tc>
          <w:tcPr>
            <w:tcW w:w="0" w:type="auto"/>
            <w:gridSpan w:val="2"/>
            <w:shd w:val="clear" w:color="auto" w:fill="auto"/>
            <w:vAlign w:val="center"/>
          </w:tcPr>
          <w:p w14:paraId="79D9547A" w14:textId="77777777" w:rsidR="00D23F40" w:rsidRDefault="00D23F40">
            <w:pPr>
              <w:spacing w:line="400" w:lineRule="exact"/>
              <w:jc w:val="left"/>
              <w:rPr>
                <w:rFonts w:ascii="宋体" w:hAnsi="宋体" w:cs="宋体"/>
                <w:szCs w:val="21"/>
              </w:rPr>
            </w:pPr>
          </w:p>
        </w:tc>
        <w:tc>
          <w:tcPr>
            <w:tcW w:w="0" w:type="auto"/>
            <w:shd w:val="clear" w:color="auto" w:fill="auto"/>
            <w:vAlign w:val="center"/>
          </w:tcPr>
          <w:p w14:paraId="19AD03F8" w14:textId="77777777" w:rsidR="00D23F40" w:rsidRDefault="00D23F40">
            <w:pPr>
              <w:spacing w:line="400" w:lineRule="exact"/>
              <w:jc w:val="left"/>
              <w:rPr>
                <w:rFonts w:ascii="宋体" w:hAnsi="宋体" w:cs="宋体"/>
                <w:szCs w:val="21"/>
              </w:rPr>
            </w:pPr>
          </w:p>
        </w:tc>
      </w:tr>
    </w:tbl>
    <w:p w14:paraId="333E3071" w14:textId="77777777" w:rsidR="00D23F40" w:rsidRDefault="005A586E">
      <w:pPr>
        <w:autoSpaceDE w:val="0"/>
        <w:autoSpaceDN w:val="0"/>
        <w:adjustRightInd w:val="0"/>
        <w:spacing w:line="360" w:lineRule="auto"/>
        <w:jc w:val="left"/>
        <w:rPr>
          <w:rFonts w:ascii="Arial" w:cs="Arial"/>
          <w:color w:val="000000"/>
          <w:kern w:val="0"/>
          <w:szCs w:val="21"/>
        </w:rPr>
      </w:pPr>
      <w:r>
        <w:rPr>
          <w:rFonts w:ascii="Arial" w:cs="Arial"/>
          <w:color w:val="000000"/>
          <w:kern w:val="0"/>
          <w:szCs w:val="21"/>
        </w:rPr>
        <w:t>【注】：</w:t>
      </w:r>
    </w:p>
    <w:p w14:paraId="6BDCFD2C" w14:textId="77777777" w:rsidR="00D23F40" w:rsidRDefault="005A586E">
      <w:pPr>
        <w:autoSpaceDE w:val="0"/>
        <w:autoSpaceDN w:val="0"/>
        <w:adjustRightInd w:val="0"/>
        <w:snapToGrid w:val="0"/>
        <w:spacing w:line="360" w:lineRule="auto"/>
        <w:jc w:val="left"/>
        <w:rPr>
          <w:rFonts w:ascii="Arial" w:cs="Arial"/>
          <w:color w:val="000000"/>
          <w:kern w:val="0"/>
          <w:szCs w:val="21"/>
        </w:rPr>
      </w:pPr>
      <w:r>
        <w:rPr>
          <w:rFonts w:ascii="Arial" w:hAnsi="Arial" w:cs="Arial"/>
          <w:color w:val="000000"/>
          <w:kern w:val="0"/>
          <w:szCs w:val="21"/>
        </w:rPr>
        <w:t>1</w:t>
      </w:r>
      <w:r>
        <w:rPr>
          <w:rFonts w:ascii="Arial" w:cs="Arial"/>
          <w:color w:val="000000"/>
          <w:kern w:val="0"/>
          <w:szCs w:val="21"/>
        </w:rPr>
        <w:t>、非累积投票每项议案只能有一个表决意见，请在</w:t>
      </w:r>
      <w:r>
        <w:rPr>
          <w:rFonts w:ascii="Arial" w:hAnsi="Arial" w:cs="Arial"/>
          <w:color w:val="000000"/>
          <w:kern w:val="0"/>
          <w:szCs w:val="21"/>
        </w:rPr>
        <w:t>“</w:t>
      </w:r>
      <w:r>
        <w:rPr>
          <w:rFonts w:ascii="Arial" w:cs="Arial"/>
          <w:color w:val="000000"/>
          <w:kern w:val="0"/>
          <w:szCs w:val="21"/>
        </w:rPr>
        <w:t>同意</w:t>
      </w:r>
      <w:r>
        <w:rPr>
          <w:rFonts w:ascii="Arial" w:hAnsi="Arial" w:cs="Arial"/>
          <w:color w:val="000000"/>
          <w:kern w:val="0"/>
          <w:szCs w:val="21"/>
        </w:rPr>
        <w:t>”</w:t>
      </w:r>
      <w:r>
        <w:rPr>
          <w:rFonts w:ascii="Arial" w:cs="Arial"/>
          <w:color w:val="000000"/>
          <w:kern w:val="0"/>
          <w:szCs w:val="21"/>
        </w:rPr>
        <w:t>或</w:t>
      </w:r>
      <w:r>
        <w:rPr>
          <w:rFonts w:ascii="Arial" w:hAnsi="Arial" w:cs="Arial"/>
          <w:color w:val="000000"/>
          <w:kern w:val="0"/>
          <w:szCs w:val="21"/>
        </w:rPr>
        <w:t>“</w:t>
      </w:r>
      <w:r>
        <w:rPr>
          <w:rFonts w:ascii="Arial" w:cs="Arial"/>
          <w:color w:val="000000"/>
          <w:kern w:val="0"/>
          <w:szCs w:val="21"/>
        </w:rPr>
        <w:t>反对</w:t>
      </w:r>
      <w:r>
        <w:rPr>
          <w:rFonts w:ascii="Arial" w:hAnsi="Arial" w:cs="Arial"/>
          <w:color w:val="000000"/>
          <w:kern w:val="0"/>
          <w:szCs w:val="21"/>
        </w:rPr>
        <w:t>”</w:t>
      </w:r>
      <w:r>
        <w:rPr>
          <w:rFonts w:ascii="Arial" w:cs="Arial"/>
          <w:color w:val="000000"/>
          <w:kern w:val="0"/>
          <w:szCs w:val="21"/>
        </w:rPr>
        <w:t>或</w:t>
      </w:r>
      <w:r>
        <w:rPr>
          <w:rFonts w:ascii="Arial" w:hAnsi="Arial" w:cs="Arial"/>
          <w:color w:val="000000"/>
          <w:kern w:val="0"/>
          <w:szCs w:val="21"/>
        </w:rPr>
        <w:t>“</w:t>
      </w:r>
      <w:r>
        <w:rPr>
          <w:rFonts w:ascii="Arial" w:cs="Arial"/>
          <w:color w:val="000000"/>
          <w:kern w:val="0"/>
          <w:szCs w:val="21"/>
        </w:rPr>
        <w:t>弃权</w:t>
      </w:r>
      <w:r>
        <w:rPr>
          <w:rFonts w:ascii="Arial" w:hAnsi="Arial" w:cs="Arial"/>
          <w:color w:val="000000"/>
          <w:kern w:val="0"/>
          <w:szCs w:val="21"/>
        </w:rPr>
        <w:t>”</w:t>
      </w:r>
      <w:r>
        <w:rPr>
          <w:rFonts w:ascii="Arial" w:cs="Arial"/>
          <w:color w:val="000000"/>
          <w:kern w:val="0"/>
          <w:szCs w:val="21"/>
        </w:rPr>
        <w:t>的栏目里划</w:t>
      </w:r>
      <w:r>
        <w:rPr>
          <w:rFonts w:ascii="Arial" w:hAnsi="Arial" w:cs="Arial"/>
          <w:color w:val="000000"/>
          <w:kern w:val="0"/>
          <w:szCs w:val="21"/>
        </w:rPr>
        <w:t>“√”</w:t>
      </w:r>
      <w:r>
        <w:rPr>
          <w:rFonts w:ascii="Arial" w:cs="Arial"/>
          <w:color w:val="000000"/>
          <w:kern w:val="0"/>
          <w:szCs w:val="21"/>
        </w:rPr>
        <w:t>。</w:t>
      </w:r>
    </w:p>
    <w:p w14:paraId="07387042" w14:textId="77777777" w:rsidR="00D23F40" w:rsidRDefault="005A586E">
      <w:pPr>
        <w:autoSpaceDE w:val="0"/>
        <w:autoSpaceDN w:val="0"/>
        <w:adjustRightInd w:val="0"/>
        <w:snapToGrid w:val="0"/>
        <w:spacing w:line="360" w:lineRule="auto"/>
        <w:jc w:val="left"/>
        <w:rPr>
          <w:rFonts w:ascii="Arial" w:cs="Arial"/>
          <w:color w:val="000000"/>
          <w:kern w:val="0"/>
          <w:szCs w:val="21"/>
        </w:rPr>
      </w:pPr>
      <w:r>
        <w:rPr>
          <w:rFonts w:ascii="Arial" w:hAnsi="Arial" w:cs="Arial"/>
          <w:color w:val="000000"/>
          <w:kern w:val="0"/>
          <w:szCs w:val="21"/>
        </w:rPr>
        <w:t>2</w:t>
      </w:r>
      <w:r>
        <w:rPr>
          <w:rFonts w:ascii="Arial" w:cs="Arial"/>
          <w:color w:val="000000"/>
          <w:kern w:val="0"/>
          <w:szCs w:val="21"/>
        </w:rPr>
        <w:t>、</w:t>
      </w:r>
      <w:r>
        <w:rPr>
          <w:rFonts w:ascii="Arial" w:cs="Arial" w:hint="eastAsia"/>
          <w:color w:val="000000"/>
          <w:kern w:val="0"/>
          <w:szCs w:val="21"/>
        </w:rPr>
        <w:t>授权委托书复印或按以上格式自制均有效；</w:t>
      </w:r>
      <w:r>
        <w:rPr>
          <w:rFonts w:ascii="Arial" w:cs="Arial"/>
          <w:color w:val="000000"/>
          <w:kern w:val="0"/>
          <w:szCs w:val="21"/>
        </w:rPr>
        <w:t>单位委托须加盖单位公章，法定代表人需签字</w:t>
      </w:r>
      <w:r>
        <w:rPr>
          <w:rFonts w:ascii="Arial" w:cs="Arial" w:hint="eastAsia"/>
          <w:color w:val="000000"/>
          <w:kern w:val="0"/>
          <w:szCs w:val="21"/>
        </w:rPr>
        <w:t>。</w:t>
      </w:r>
    </w:p>
    <w:p w14:paraId="2C775F93" w14:textId="77777777" w:rsidR="00D23F40" w:rsidRDefault="005A586E">
      <w:pPr>
        <w:autoSpaceDE w:val="0"/>
        <w:autoSpaceDN w:val="0"/>
        <w:adjustRightInd w:val="0"/>
        <w:snapToGrid w:val="0"/>
        <w:spacing w:line="360" w:lineRule="auto"/>
        <w:jc w:val="left"/>
        <w:rPr>
          <w:rFonts w:ascii="Arial" w:hAnsi="Arial" w:cs="Arial"/>
          <w:color w:val="000000"/>
          <w:kern w:val="0"/>
          <w:szCs w:val="21"/>
        </w:rPr>
      </w:pPr>
      <w:r>
        <w:rPr>
          <w:rFonts w:ascii="Arial" w:hAnsi="Arial" w:cs="Arial"/>
          <w:color w:val="000000"/>
          <w:kern w:val="0"/>
          <w:szCs w:val="21"/>
        </w:rPr>
        <w:t>3</w:t>
      </w:r>
      <w:r>
        <w:rPr>
          <w:rFonts w:ascii="Arial" w:cs="Arial"/>
          <w:color w:val="000000"/>
          <w:kern w:val="0"/>
          <w:szCs w:val="21"/>
        </w:rPr>
        <w:t>、授权委托书有效期限：自本授权委托书签署之日至本次股东会结束。</w:t>
      </w:r>
    </w:p>
    <w:p w14:paraId="602FB7B2" w14:textId="77777777" w:rsidR="00D23F40" w:rsidRDefault="005275C5">
      <w:pPr>
        <w:autoSpaceDE w:val="0"/>
        <w:autoSpaceDN w:val="0"/>
        <w:adjustRightInd w:val="0"/>
        <w:spacing w:beforeLines="50" w:before="156" w:line="360" w:lineRule="auto"/>
        <w:jc w:val="left"/>
        <w:rPr>
          <w:color w:val="000000"/>
          <w:kern w:val="0"/>
          <w:sz w:val="24"/>
          <w:szCs w:val="24"/>
        </w:rPr>
      </w:pPr>
      <w:r>
        <w:rPr>
          <w:color w:val="000000"/>
          <w:kern w:val="0"/>
          <w:sz w:val="24"/>
          <w:szCs w:val="24"/>
        </w:rPr>
        <w:pict w14:anchorId="37AA8A34">
          <v:shapetype id="_x0000_t32" coordsize="21600,21600" o:spt="32" o:oned="t" path="m,l21600,21600e" filled="f">
            <v:path arrowok="t" fillok="f" o:connecttype="none"/>
            <o:lock v:ext="edit" shapetype="t"/>
          </v:shapetype>
          <v:shape id="_x0000_s1033" type="#_x0000_t32" style="position:absolute;margin-left:30.65pt;margin-top:27.75pt;width:5in;height:0;z-index:251654656;mso-width-relative:page;mso-height-relative:page" o:connectortype="straight"/>
        </w:pict>
      </w:r>
      <w:r w:rsidR="005A586E">
        <w:rPr>
          <w:color w:val="000000"/>
          <w:kern w:val="0"/>
          <w:sz w:val="24"/>
          <w:szCs w:val="24"/>
        </w:rPr>
        <w:t>股东：</w:t>
      </w:r>
    </w:p>
    <w:p w14:paraId="425C141D" w14:textId="77777777" w:rsidR="00D23F40" w:rsidRDefault="005275C5">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2484B9B2">
          <v:shape id="_x0000_s1034" type="#_x0000_t32" style="position:absolute;margin-left:67.45pt;margin-top:20.5pt;width:322.65pt;height:0;z-index:251655680;mso-width-relative:page;mso-height-relative:page" o:connectortype="straight"/>
        </w:pict>
      </w:r>
      <w:r w:rsidR="005A586E">
        <w:rPr>
          <w:color w:val="000000"/>
          <w:kern w:val="0"/>
          <w:sz w:val="24"/>
          <w:szCs w:val="24"/>
        </w:rPr>
        <w:t>股东</w:t>
      </w:r>
      <w:r w:rsidR="005A586E">
        <w:rPr>
          <w:rFonts w:hint="eastAsia"/>
          <w:color w:val="000000"/>
          <w:kern w:val="0"/>
          <w:sz w:val="24"/>
          <w:szCs w:val="24"/>
        </w:rPr>
        <w:t>账</w:t>
      </w:r>
      <w:r w:rsidR="005A586E">
        <w:rPr>
          <w:color w:val="000000"/>
          <w:kern w:val="0"/>
          <w:sz w:val="24"/>
          <w:szCs w:val="24"/>
        </w:rPr>
        <w:t>号：</w:t>
      </w:r>
    </w:p>
    <w:p w14:paraId="46CA6AFC" w14:textId="77777777" w:rsidR="00D23F40" w:rsidRDefault="005275C5">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0175ABBA">
          <v:shape id="_x0000_s1035" type="#_x0000_t32" style="position:absolute;margin-left:47.65pt;margin-top:20.25pt;width:343pt;height:0;z-index:251656704;mso-width-relative:page;mso-height-relative:page" o:connectortype="straight"/>
        </w:pict>
      </w:r>
      <w:r w:rsidR="005A586E">
        <w:rPr>
          <w:color w:val="000000"/>
          <w:kern w:val="0"/>
          <w:sz w:val="24"/>
          <w:szCs w:val="24"/>
        </w:rPr>
        <w:t>持股数：</w:t>
      </w:r>
    </w:p>
    <w:p w14:paraId="7FB375AC" w14:textId="77777777" w:rsidR="00D23F40" w:rsidRDefault="005275C5">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183D682A">
          <v:shape id="_x0000_s1036" type="#_x0000_t32" style="position:absolute;margin-left:348.5pt;margin-top:20.8pt;width:47.5pt;height:0;z-index:251657728;mso-width-relative:page;mso-height-relative:page" o:connectortype="straight"/>
        </w:pict>
      </w:r>
      <w:r w:rsidR="005A586E">
        <w:rPr>
          <w:color w:val="000000"/>
          <w:kern w:val="0"/>
          <w:sz w:val="24"/>
          <w:szCs w:val="24"/>
        </w:rPr>
        <w:t>委托人（个人股东签名，法人股东法定代表人签名并加盖公章）：</w:t>
      </w:r>
    </w:p>
    <w:p w14:paraId="10FE30AF" w14:textId="77777777" w:rsidR="00D23F40" w:rsidRDefault="005275C5">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3B0801C8">
          <v:shape id="_x0000_s1037" type="#_x0000_t32" style="position:absolute;margin-left:184.55pt;margin-top:19.85pt;width:215.95pt;height:0;z-index:251658752;mso-width-relative:page;mso-height-relative:page" o:connectortype="straight"/>
        </w:pict>
      </w:r>
      <w:r w:rsidR="005A586E">
        <w:rPr>
          <w:color w:val="000000"/>
          <w:kern w:val="0"/>
          <w:sz w:val="24"/>
          <w:szCs w:val="24"/>
        </w:rPr>
        <w:t>委托人身份证（营业执照）号码：</w:t>
      </w:r>
    </w:p>
    <w:p w14:paraId="731E8A8B" w14:textId="77777777" w:rsidR="00D23F40" w:rsidRDefault="005275C5">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545A6E4B">
          <v:shape id="_x0000_s1038" type="#_x0000_t32" style="position:absolute;margin-left:139.95pt;margin-top:20.4pt;width:256.05pt;height:0;z-index:251659776;mso-width-relative:page;mso-height-relative:page" o:connectortype="straight"/>
        </w:pict>
      </w:r>
      <w:r w:rsidR="005A586E">
        <w:rPr>
          <w:color w:val="000000"/>
          <w:kern w:val="0"/>
          <w:sz w:val="24"/>
          <w:szCs w:val="24"/>
        </w:rPr>
        <w:t>被委托人（签名</w:t>
      </w:r>
      <w:r w:rsidR="005A586E">
        <w:rPr>
          <w:color w:val="000000"/>
          <w:kern w:val="0"/>
          <w:sz w:val="24"/>
          <w:szCs w:val="24"/>
        </w:rPr>
        <w:t>/</w:t>
      </w:r>
      <w:r w:rsidR="005A586E">
        <w:rPr>
          <w:color w:val="000000"/>
          <w:kern w:val="0"/>
          <w:sz w:val="24"/>
          <w:szCs w:val="24"/>
        </w:rPr>
        <w:t>盖章）：</w:t>
      </w:r>
    </w:p>
    <w:p w14:paraId="4EB407EF" w14:textId="77777777" w:rsidR="00D23F40" w:rsidRDefault="005275C5">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190BB8AA">
          <v:shape id="_x0000_s1039" type="#_x0000_t32" style="position:absolute;margin-left:128.15pt;margin-top:20.2pt;width:272.35pt;height:0;z-index:251660800;mso-width-relative:page;mso-height-relative:page" o:connectortype="straight"/>
        </w:pict>
      </w:r>
      <w:r w:rsidR="005A586E">
        <w:rPr>
          <w:color w:val="000000"/>
          <w:kern w:val="0"/>
          <w:sz w:val="24"/>
          <w:szCs w:val="24"/>
        </w:rPr>
        <w:t>被委托人身份证号码：</w:t>
      </w:r>
    </w:p>
    <w:p w14:paraId="7B316A4D" w14:textId="77777777" w:rsidR="00D23F40" w:rsidRDefault="005A586E">
      <w:pPr>
        <w:autoSpaceDE w:val="0"/>
        <w:autoSpaceDN w:val="0"/>
        <w:adjustRightInd w:val="0"/>
        <w:spacing w:line="360" w:lineRule="auto"/>
        <w:jc w:val="left"/>
        <w:rPr>
          <w:color w:val="000000"/>
          <w:kern w:val="0"/>
          <w:sz w:val="24"/>
          <w:szCs w:val="24"/>
        </w:rPr>
      </w:pPr>
      <w:r>
        <w:rPr>
          <w:color w:val="000000"/>
          <w:kern w:val="0"/>
          <w:sz w:val="24"/>
          <w:szCs w:val="24"/>
        </w:rPr>
        <w:lastRenderedPageBreak/>
        <w:t>本授权委托的有效期：自本授权委托书签署之日至本次股东会结束。</w:t>
      </w:r>
    </w:p>
    <w:p w14:paraId="287AC8A3" w14:textId="1809E559" w:rsidR="00D23F40" w:rsidRDefault="005A586E">
      <w:pPr>
        <w:autoSpaceDE w:val="0"/>
        <w:autoSpaceDN w:val="0"/>
        <w:adjustRightInd w:val="0"/>
        <w:spacing w:line="360" w:lineRule="auto"/>
        <w:jc w:val="left"/>
        <w:rPr>
          <w:color w:val="000000"/>
          <w:kern w:val="0"/>
          <w:sz w:val="24"/>
          <w:szCs w:val="24"/>
        </w:rPr>
      </w:pPr>
      <w:r>
        <w:rPr>
          <w:color w:val="000000"/>
          <w:kern w:val="0"/>
          <w:sz w:val="24"/>
          <w:szCs w:val="24"/>
        </w:rPr>
        <w:t>委托日期：</w:t>
      </w:r>
      <w:r>
        <w:rPr>
          <w:rFonts w:ascii="Arial" w:hAnsi="Arial" w:cs="Arial"/>
          <w:color w:val="000000"/>
          <w:kern w:val="0"/>
          <w:sz w:val="24"/>
          <w:szCs w:val="24"/>
        </w:rPr>
        <w:t>20</w:t>
      </w:r>
      <w:r>
        <w:rPr>
          <w:rFonts w:ascii="Arial" w:hAnsi="Arial" w:cs="Arial" w:hint="eastAsia"/>
          <w:color w:val="000000"/>
          <w:kern w:val="0"/>
          <w:sz w:val="24"/>
          <w:szCs w:val="24"/>
        </w:rPr>
        <w:t xml:space="preserve">26 </w:t>
      </w:r>
      <w:r>
        <w:rPr>
          <w:rFonts w:ascii="Arial" w:cs="Arial"/>
          <w:color w:val="000000"/>
          <w:kern w:val="0"/>
          <w:sz w:val="24"/>
          <w:szCs w:val="24"/>
        </w:rPr>
        <w:t>年</w:t>
      </w:r>
      <w:r w:rsidR="00087E94">
        <w:rPr>
          <w:rFonts w:ascii="Arial" w:cs="Arial" w:hint="eastAsia"/>
          <w:color w:val="000000"/>
          <w:kern w:val="0"/>
          <w:sz w:val="24"/>
          <w:szCs w:val="24"/>
        </w:rPr>
        <w:t xml:space="preserve"> </w:t>
      </w:r>
      <w:r w:rsidR="00224CC1">
        <w:rPr>
          <w:rFonts w:ascii="Arial" w:hAnsi="Arial" w:cs="Arial"/>
          <w:color w:val="000000"/>
          <w:kern w:val="0"/>
          <w:sz w:val="24"/>
          <w:szCs w:val="24"/>
        </w:rPr>
        <w:t>3</w:t>
      </w:r>
      <w:r w:rsidR="00087E94">
        <w:rPr>
          <w:rFonts w:ascii="Arial" w:hAnsi="Arial" w:cs="Arial"/>
          <w:color w:val="000000"/>
          <w:kern w:val="0"/>
          <w:sz w:val="24"/>
          <w:szCs w:val="24"/>
        </w:rPr>
        <w:t xml:space="preserve"> </w:t>
      </w:r>
      <w:r>
        <w:rPr>
          <w:rFonts w:ascii="Arial" w:cs="Arial"/>
          <w:color w:val="000000"/>
          <w:kern w:val="0"/>
          <w:sz w:val="24"/>
          <w:szCs w:val="24"/>
        </w:rPr>
        <w:t>月</w:t>
      </w:r>
      <w:r>
        <w:rPr>
          <w:rFonts w:ascii="Arial" w:cs="Arial" w:hint="eastAsia"/>
          <w:color w:val="000000"/>
          <w:kern w:val="0"/>
          <w:sz w:val="24"/>
          <w:szCs w:val="24"/>
        </w:rPr>
        <w:t xml:space="preserve">   </w:t>
      </w:r>
      <w:r>
        <w:rPr>
          <w:rFonts w:ascii="Arial" w:cs="Arial"/>
          <w:color w:val="000000"/>
          <w:kern w:val="0"/>
          <w:sz w:val="24"/>
          <w:szCs w:val="24"/>
        </w:rPr>
        <w:t>日</w:t>
      </w:r>
      <w:r>
        <w:rPr>
          <w:color w:val="000000"/>
          <w:kern w:val="0"/>
          <w:sz w:val="24"/>
          <w:szCs w:val="24"/>
        </w:rPr>
        <w:t>。</w:t>
      </w:r>
    </w:p>
    <w:p w14:paraId="42A817F3" w14:textId="77777777" w:rsidR="00D23F40" w:rsidRDefault="00D23F40">
      <w:pPr>
        <w:autoSpaceDE w:val="0"/>
        <w:autoSpaceDN w:val="0"/>
        <w:adjustRightInd w:val="0"/>
        <w:spacing w:line="360" w:lineRule="auto"/>
        <w:jc w:val="left"/>
        <w:rPr>
          <w:b/>
          <w:color w:val="000000"/>
          <w:kern w:val="0"/>
          <w:sz w:val="28"/>
          <w:szCs w:val="28"/>
        </w:rPr>
      </w:pPr>
    </w:p>
    <w:p w14:paraId="555C5A56" w14:textId="77777777" w:rsidR="00D23F40" w:rsidRDefault="00D23F40">
      <w:pPr>
        <w:autoSpaceDE w:val="0"/>
        <w:autoSpaceDN w:val="0"/>
        <w:adjustRightInd w:val="0"/>
        <w:spacing w:line="360" w:lineRule="auto"/>
        <w:jc w:val="left"/>
        <w:rPr>
          <w:b/>
          <w:color w:val="000000"/>
          <w:kern w:val="0"/>
          <w:sz w:val="28"/>
          <w:szCs w:val="28"/>
        </w:rPr>
      </w:pPr>
    </w:p>
    <w:p w14:paraId="634F2DD4" w14:textId="77777777" w:rsidR="00D23F40" w:rsidRDefault="00D23F40">
      <w:pPr>
        <w:autoSpaceDE w:val="0"/>
        <w:autoSpaceDN w:val="0"/>
        <w:adjustRightInd w:val="0"/>
        <w:spacing w:line="360" w:lineRule="auto"/>
        <w:jc w:val="left"/>
        <w:rPr>
          <w:b/>
          <w:color w:val="000000"/>
          <w:kern w:val="0"/>
          <w:sz w:val="28"/>
          <w:szCs w:val="28"/>
        </w:rPr>
      </w:pPr>
    </w:p>
    <w:p w14:paraId="2638C676" w14:textId="77777777" w:rsidR="00D23F40" w:rsidRDefault="00D23F40">
      <w:pPr>
        <w:autoSpaceDE w:val="0"/>
        <w:autoSpaceDN w:val="0"/>
        <w:adjustRightInd w:val="0"/>
        <w:spacing w:line="360" w:lineRule="auto"/>
        <w:jc w:val="left"/>
        <w:rPr>
          <w:b/>
          <w:color w:val="000000"/>
          <w:kern w:val="0"/>
          <w:sz w:val="28"/>
          <w:szCs w:val="28"/>
        </w:rPr>
      </w:pPr>
    </w:p>
    <w:p w14:paraId="5D5874E7" w14:textId="77777777" w:rsidR="00D23F40" w:rsidRDefault="00D23F40">
      <w:pPr>
        <w:autoSpaceDE w:val="0"/>
        <w:autoSpaceDN w:val="0"/>
        <w:adjustRightInd w:val="0"/>
        <w:spacing w:line="360" w:lineRule="auto"/>
        <w:jc w:val="left"/>
        <w:rPr>
          <w:b/>
          <w:color w:val="000000"/>
          <w:kern w:val="0"/>
          <w:sz w:val="28"/>
          <w:szCs w:val="28"/>
        </w:rPr>
      </w:pPr>
    </w:p>
    <w:p w14:paraId="41AA962F" w14:textId="77777777" w:rsidR="00D23F40" w:rsidRDefault="00D23F40">
      <w:pPr>
        <w:autoSpaceDE w:val="0"/>
        <w:autoSpaceDN w:val="0"/>
        <w:adjustRightInd w:val="0"/>
        <w:spacing w:line="360" w:lineRule="auto"/>
        <w:jc w:val="left"/>
        <w:rPr>
          <w:b/>
          <w:color w:val="000000"/>
          <w:kern w:val="0"/>
          <w:sz w:val="28"/>
          <w:szCs w:val="28"/>
        </w:rPr>
      </w:pPr>
    </w:p>
    <w:p w14:paraId="258C4946" w14:textId="77777777" w:rsidR="00D23F40" w:rsidRDefault="00D23F40">
      <w:pPr>
        <w:autoSpaceDE w:val="0"/>
        <w:autoSpaceDN w:val="0"/>
        <w:adjustRightInd w:val="0"/>
        <w:spacing w:line="360" w:lineRule="auto"/>
        <w:jc w:val="left"/>
        <w:rPr>
          <w:b/>
          <w:color w:val="000000"/>
          <w:kern w:val="0"/>
          <w:sz w:val="28"/>
          <w:szCs w:val="28"/>
        </w:rPr>
      </w:pPr>
    </w:p>
    <w:p w14:paraId="52030F51" w14:textId="77777777" w:rsidR="00D23F40" w:rsidRDefault="00D23F40">
      <w:pPr>
        <w:autoSpaceDE w:val="0"/>
        <w:autoSpaceDN w:val="0"/>
        <w:adjustRightInd w:val="0"/>
        <w:spacing w:line="360" w:lineRule="auto"/>
        <w:jc w:val="left"/>
        <w:rPr>
          <w:b/>
          <w:color w:val="000000"/>
          <w:kern w:val="0"/>
          <w:sz w:val="28"/>
          <w:szCs w:val="28"/>
        </w:rPr>
      </w:pPr>
    </w:p>
    <w:p w14:paraId="1B9C307A" w14:textId="77777777" w:rsidR="00D23F40" w:rsidRDefault="00D23F40">
      <w:pPr>
        <w:autoSpaceDE w:val="0"/>
        <w:autoSpaceDN w:val="0"/>
        <w:adjustRightInd w:val="0"/>
        <w:spacing w:line="360" w:lineRule="auto"/>
        <w:jc w:val="left"/>
        <w:rPr>
          <w:b/>
          <w:color w:val="000000"/>
          <w:kern w:val="0"/>
          <w:sz w:val="28"/>
          <w:szCs w:val="28"/>
        </w:rPr>
      </w:pPr>
    </w:p>
    <w:p w14:paraId="46694838" w14:textId="77777777" w:rsidR="00D23F40" w:rsidRDefault="00D23F40">
      <w:pPr>
        <w:autoSpaceDE w:val="0"/>
        <w:autoSpaceDN w:val="0"/>
        <w:adjustRightInd w:val="0"/>
        <w:spacing w:line="360" w:lineRule="auto"/>
        <w:jc w:val="left"/>
        <w:rPr>
          <w:b/>
          <w:color w:val="000000"/>
          <w:kern w:val="0"/>
          <w:sz w:val="28"/>
          <w:szCs w:val="28"/>
        </w:rPr>
      </w:pPr>
    </w:p>
    <w:p w14:paraId="08966D45" w14:textId="77777777" w:rsidR="00D23F40" w:rsidRDefault="00D23F40">
      <w:pPr>
        <w:autoSpaceDE w:val="0"/>
        <w:autoSpaceDN w:val="0"/>
        <w:adjustRightInd w:val="0"/>
        <w:spacing w:line="360" w:lineRule="auto"/>
        <w:jc w:val="left"/>
        <w:rPr>
          <w:b/>
          <w:color w:val="000000"/>
          <w:kern w:val="0"/>
          <w:sz w:val="28"/>
          <w:szCs w:val="28"/>
        </w:rPr>
      </w:pPr>
    </w:p>
    <w:p w14:paraId="3D80B0C8" w14:textId="77777777" w:rsidR="00D23F40" w:rsidRDefault="00D23F40">
      <w:pPr>
        <w:autoSpaceDE w:val="0"/>
        <w:autoSpaceDN w:val="0"/>
        <w:adjustRightInd w:val="0"/>
        <w:spacing w:line="360" w:lineRule="auto"/>
        <w:jc w:val="left"/>
        <w:rPr>
          <w:b/>
          <w:color w:val="000000"/>
          <w:kern w:val="0"/>
          <w:sz w:val="28"/>
          <w:szCs w:val="28"/>
        </w:rPr>
      </w:pPr>
    </w:p>
    <w:p w14:paraId="47D85602" w14:textId="77777777" w:rsidR="00D23F40" w:rsidRDefault="00D23F40">
      <w:pPr>
        <w:autoSpaceDE w:val="0"/>
        <w:autoSpaceDN w:val="0"/>
        <w:adjustRightInd w:val="0"/>
        <w:spacing w:line="360" w:lineRule="auto"/>
        <w:jc w:val="left"/>
        <w:rPr>
          <w:b/>
          <w:color w:val="000000"/>
          <w:kern w:val="0"/>
          <w:sz w:val="28"/>
          <w:szCs w:val="28"/>
        </w:rPr>
      </w:pPr>
    </w:p>
    <w:p w14:paraId="37763A3D" w14:textId="77777777" w:rsidR="00D23F40" w:rsidRDefault="00D23F40">
      <w:pPr>
        <w:autoSpaceDE w:val="0"/>
        <w:autoSpaceDN w:val="0"/>
        <w:adjustRightInd w:val="0"/>
        <w:spacing w:line="360" w:lineRule="auto"/>
        <w:jc w:val="left"/>
        <w:rPr>
          <w:b/>
          <w:color w:val="000000"/>
          <w:kern w:val="0"/>
          <w:sz w:val="28"/>
          <w:szCs w:val="28"/>
        </w:rPr>
      </w:pPr>
    </w:p>
    <w:p w14:paraId="6E1AB807" w14:textId="77777777" w:rsidR="00D23F40" w:rsidRDefault="00D23F40">
      <w:pPr>
        <w:autoSpaceDE w:val="0"/>
        <w:autoSpaceDN w:val="0"/>
        <w:adjustRightInd w:val="0"/>
        <w:spacing w:line="360" w:lineRule="auto"/>
        <w:jc w:val="left"/>
        <w:rPr>
          <w:b/>
          <w:color w:val="000000"/>
          <w:kern w:val="0"/>
          <w:sz w:val="28"/>
          <w:szCs w:val="28"/>
        </w:rPr>
      </w:pPr>
    </w:p>
    <w:p w14:paraId="061FC36D" w14:textId="77777777" w:rsidR="00D23F40" w:rsidRDefault="00D23F40">
      <w:pPr>
        <w:autoSpaceDE w:val="0"/>
        <w:autoSpaceDN w:val="0"/>
        <w:adjustRightInd w:val="0"/>
        <w:spacing w:line="360" w:lineRule="auto"/>
        <w:jc w:val="left"/>
        <w:rPr>
          <w:b/>
          <w:color w:val="000000"/>
          <w:kern w:val="0"/>
          <w:sz w:val="28"/>
          <w:szCs w:val="28"/>
        </w:rPr>
      </w:pPr>
    </w:p>
    <w:p w14:paraId="2D144AD9" w14:textId="77777777" w:rsidR="00D23F40" w:rsidRDefault="00D23F40">
      <w:pPr>
        <w:autoSpaceDE w:val="0"/>
        <w:autoSpaceDN w:val="0"/>
        <w:adjustRightInd w:val="0"/>
        <w:spacing w:line="360" w:lineRule="auto"/>
        <w:jc w:val="left"/>
        <w:rPr>
          <w:b/>
          <w:color w:val="000000"/>
          <w:kern w:val="0"/>
          <w:sz w:val="28"/>
          <w:szCs w:val="28"/>
        </w:rPr>
      </w:pPr>
    </w:p>
    <w:p w14:paraId="1CC98745" w14:textId="77777777" w:rsidR="00D23F40" w:rsidRDefault="00D23F40">
      <w:pPr>
        <w:autoSpaceDE w:val="0"/>
        <w:autoSpaceDN w:val="0"/>
        <w:adjustRightInd w:val="0"/>
        <w:spacing w:line="360" w:lineRule="auto"/>
        <w:jc w:val="left"/>
        <w:rPr>
          <w:b/>
          <w:color w:val="000000"/>
          <w:kern w:val="0"/>
          <w:sz w:val="28"/>
          <w:szCs w:val="28"/>
        </w:rPr>
      </w:pPr>
    </w:p>
    <w:p w14:paraId="58EFE7FB" w14:textId="77777777" w:rsidR="00D23F40" w:rsidRDefault="00D23F40">
      <w:pPr>
        <w:autoSpaceDE w:val="0"/>
        <w:autoSpaceDN w:val="0"/>
        <w:adjustRightInd w:val="0"/>
        <w:spacing w:line="360" w:lineRule="auto"/>
        <w:jc w:val="left"/>
        <w:rPr>
          <w:b/>
          <w:color w:val="000000"/>
          <w:kern w:val="0"/>
          <w:sz w:val="28"/>
          <w:szCs w:val="28"/>
        </w:rPr>
      </w:pPr>
    </w:p>
    <w:p w14:paraId="5C739788" w14:textId="77777777" w:rsidR="00D23F40" w:rsidRDefault="00D23F40">
      <w:pPr>
        <w:autoSpaceDE w:val="0"/>
        <w:autoSpaceDN w:val="0"/>
        <w:adjustRightInd w:val="0"/>
        <w:spacing w:line="360" w:lineRule="auto"/>
        <w:jc w:val="left"/>
        <w:rPr>
          <w:b/>
          <w:color w:val="000000"/>
          <w:kern w:val="0"/>
          <w:sz w:val="28"/>
          <w:szCs w:val="28"/>
        </w:rPr>
      </w:pPr>
    </w:p>
    <w:p w14:paraId="19CD3961" w14:textId="77777777" w:rsidR="00C20F18" w:rsidRDefault="00C20F18">
      <w:pPr>
        <w:autoSpaceDE w:val="0"/>
        <w:autoSpaceDN w:val="0"/>
        <w:adjustRightInd w:val="0"/>
        <w:spacing w:line="360" w:lineRule="auto"/>
        <w:jc w:val="left"/>
        <w:outlineLvl w:val="0"/>
        <w:rPr>
          <w:b/>
          <w:color w:val="000000"/>
          <w:kern w:val="0"/>
          <w:sz w:val="28"/>
          <w:szCs w:val="28"/>
        </w:rPr>
      </w:pPr>
    </w:p>
    <w:p w14:paraId="77667E42" w14:textId="0E8EDD52" w:rsidR="00D23F40" w:rsidRDefault="005A586E">
      <w:pPr>
        <w:autoSpaceDE w:val="0"/>
        <w:autoSpaceDN w:val="0"/>
        <w:adjustRightInd w:val="0"/>
        <w:spacing w:line="360" w:lineRule="auto"/>
        <w:jc w:val="left"/>
        <w:outlineLvl w:val="0"/>
        <w:rPr>
          <w:b/>
          <w:color w:val="000000"/>
          <w:kern w:val="0"/>
          <w:sz w:val="28"/>
          <w:szCs w:val="28"/>
        </w:rPr>
      </w:pPr>
      <w:r>
        <w:rPr>
          <w:b/>
          <w:color w:val="000000"/>
          <w:kern w:val="0"/>
          <w:sz w:val="28"/>
          <w:szCs w:val="28"/>
        </w:rPr>
        <w:lastRenderedPageBreak/>
        <w:t>附件三</w:t>
      </w:r>
      <w:r>
        <w:rPr>
          <w:rFonts w:hint="eastAsia"/>
          <w:b/>
          <w:color w:val="000000"/>
          <w:kern w:val="0"/>
          <w:sz w:val="28"/>
          <w:szCs w:val="28"/>
        </w:rPr>
        <w:t>：</w:t>
      </w:r>
    </w:p>
    <w:p w14:paraId="5B3BB941" w14:textId="77777777" w:rsidR="00D23F40" w:rsidRDefault="005A586E">
      <w:pPr>
        <w:autoSpaceDE w:val="0"/>
        <w:autoSpaceDN w:val="0"/>
        <w:adjustRightInd w:val="0"/>
        <w:spacing w:line="560" w:lineRule="exact"/>
        <w:jc w:val="center"/>
        <w:rPr>
          <w:b/>
          <w:color w:val="000000"/>
          <w:kern w:val="0"/>
          <w:sz w:val="32"/>
          <w:szCs w:val="32"/>
        </w:rPr>
      </w:pPr>
      <w:r>
        <w:rPr>
          <w:b/>
          <w:color w:val="000000"/>
          <w:kern w:val="0"/>
          <w:sz w:val="32"/>
          <w:szCs w:val="32"/>
        </w:rPr>
        <w:t>南京宝色股份公司</w:t>
      </w:r>
    </w:p>
    <w:p w14:paraId="65046226" w14:textId="7D9DE8A3" w:rsidR="00D23F40" w:rsidRDefault="005A586E">
      <w:pPr>
        <w:autoSpaceDE w:val="0"/>
        <w:autoSpaceDN w:val="0"/>
        <w:adjustRightInd w:val="0"/>
        <w:spacing w:afterLines="100" w:after="312" w:line="560" w:lineRule="exact"/>
        <w:jc w:val="center"/>
        <w:rPr>
          <w:rFonts w:ascii="Arial" w:hAnsi="Arial" w:cs="Arial"/>
          <w:b/>
          <w:color w:val="000000"/>
          <w:kern w:val="0"/>
          <w:sz w:val="32"/>
          <w:szCs w:val="32"/>
        </w:rPr>
      </w:pPr>
      <w:r>
        <w:rPr>
          <w:rFonts w:ascii="Arial" w:hAnsi="Arial" w:cs="Arial" w:hint="eastAsia"/>
          <w:b/>
          <w:bCs/>
          <w:color w:val="000000"/>
          <w:kern w:val="0"/>
          <w:sz w:val="32"/>
          <w:szCs w:val="32"/>
        </w:rPr>
        <w:t>2026</w:t>
      </w:r>
      <w:r>
        <w:rPr>
          <w:rFonts w:ascii="Arial" w:hAnsi="Arial" w:cs="Arial" w:hint="eastAsia"/>
          <w:b/>
          <w:bCs/>
          <w:color w:val="000000"/>
          <w:kern w:val="0"/>
          <w:sz w:val="32"/>
          <w:szCs w:val="32"/>
        </w:rPr>
        <w:t>年第一次临时股东会</w:t>
      </w:r>
      <w:r>
        <w:rPr>
          <w:rFonts w:ascii="Arial" w:cs="Arial"/>
          <w:b/>
          <w:color w:val="000000"/>
          <w:kern w:val="0"/>
          <w:sz w:val="32"/>
          <w:szCs w:val="32"/>
        </w:rPr>
        <w:t>参会股东登记表</w:t>
      </w: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2481"/>
        <w:gridCol w:w="1701"/>
        <w:gridCol w:w="2316"/>
      </w:tblGrid>
      <w:tr w:rsidR="00D23F40" w14:paraId="0561B3C5" w14:textId="77777777">
        <w:trPr>
          <w:trHeight w:val="709"/>
          <w:jc w:val="center"/>
        </w:trPr>
        <w:tc>
          <w:tcPr>
            <w:tcW w:w="2587" w:type="dxa"/>
            <w:vAlign w:val="center"/>
          </w:tcPr>
          <w:p w14:paraId="57A81B47" w14:textId="77777777" w:rsidR="00D23F40" w:rsidRDefault="005A586E">
            <w:pPr>
              <w:autoSpaceDE w:val="0"/>
              <w:autoSpaceDN w:val="0"/>
              <w:adjustRightInd w:val="0"/>
              <w:jc w:val="center"/>
              <w:rPr>
                <w:color w:val="000000"/>
                <w:kern w:val="0"/>
                <w:sz w:val="24"/>
                <w:szCs w:val="24"/>
              </w:rPr>
            </w:pPr>
            <w:r>
              <w:rPr>
                <w:color w:val="000000"/>
                <w:kern w:val="0"/>
                <w:sz w:val="24"/>
                <w:szCs w:val="24"/>
              </w:rPr>
              <w:t>个人股东姓名</w:t>
            </w:r>
            <w:r>
              <w:rPr>
                <w:color w:val="000000"/>
                <w:kern w:val="0"/>
                <w:sz w:val="24"/>
                <w:szCs w:val="24"/>
              </w:rPr>
              <w:t>/</w:t>
            </w:r>
          </w:p>
          <w:p w14:paraId="672B5BEA" w14:textId="77777777" w:rsidR="00D23F40" w:rsidRDefault="005A586E">
            <w:pPr>
              <w:autoSpaceDE w:val="0"/>
              <w:autoSpaceDN w:val="0"/>
              <w:adjustRightInd w:val="0"/>
              <w:jc w:val="center"/>
              <w:rPr>
                <w:color w:val="000000"/>
                <w:kern w:val="0"/>
                <w:sz w:val="24"/>
                <w:szCs w:val="24"/>
              </w:rPr>
            </w:pPr>
            <w:r>
              <w:rPr>
                <w:color w:val="000000"/>
                <w:kern w:val="0"/>
                <w:sz w:val="24"/>
                <w:szCs w:val="24"/>
              </w:rPr>
              <w:t>法人股东名称</w:t>
            </w:r>
          </w:p>
        </w:tc>
        <w:tc>
          <w:tcPr>
            <w:tcW w:w="6498" w:type="dxa"/>
            <w:gridSpan w:val="3"/>
            <w:vAlign w:val="center"/>
          </w:tcPr>
          <w:p w14:paraId="05721A25" w14:textId="77777777" w:rsidR="00D23F40" w:rsidRDefault="00D23F40">
            <w:pPr>
              <w:autoSpaceDE w:val="0"/>
              <w:autoSpaceDN w:val="0"/>
              <w:adjustRightInd w:val="0"/>
              <w:jc w:val="left"/>
              <w:rPr>
                <w:color w:val="000000"/>
                <w:kern w:val="0"/>
                <w:sz w:val="24"/>
                <w:szCs w:val="24"/>
              </w:rPr>
            </w:pPr>
          </w:p>
        </w:tc>
      </w:tr>
      <w:tr w:rsidR="00D23F40" w14:paraId="523E6C89" w14:textId="77777777">
        <w:trPr>
          <w:trHeight w:val="1361"/>
          <w:jc w:val="center"/>
        </w:trPr>
        <w:tc>
          <w:tcPr>
            <w:tcW w:w="2587" w:type="dxa"/>
            <w:vAlign w:val="center"/>
          </w:tcPr>
          <w:p w14:paraId="103A3422" w14:textId="77777777" w:rsidR="00D23F40" w:rsidRDefault="005A586E">
            <w:pPr>
              <w:autoSpaceDE w:val="0"/>
              <w:autoSpaceDN w:val="0"/>
              <w:adjustRightInd w:val="0"/>
              <w:jc w:val="center"/>
              <w:rPr>
                <w:color w:val="000000"/>
                <w:kern w:val="0"/>
                <w:sz w:val="24"/>
                <w:szCs w:val="24"/>
              </w:rPr>
            </w:pPr>
            <w:r>
              <w:rPr>
                <w:color w:val="000000"/>
                <w:kern w:val="0"/>
                <w:sz w:val="24"/>
                <w:szCs w:val="24"/>
              </w:rPr>
              <w:t>个人股东身份证号</w:t>
            </w:r>
            <w:r>
              <w:rPr>
                <w:color w:val="000000"/>
                <w:kern w:val="0"/>
                <w:sz w:val="24"/>
                <w:szCs w:val="24"/>
              </w:rPr>
              <w:t>/</w:t>
            </w:r>
          </w:p>
          <w:p w14:paraId="23EEAC3C" w14:textId="77777777" w:rsidR="00D23F40" w:rsidRDefault="005A586E">
            <w:pPr>
              <w:autoSpaceDE w:val="0"/>
              <w:autoSpaceDN w:val="0"/>
              <w:adjustRightInd w:val="0"/>
              <w:jc w:val="center"/>
              <w:rPr>
                <w:color w:val="000000"/>
                <w:kern w:val="0"/>
                <w:sz w:val="24"/>
                <w:szCs w:val="24"/>
              </w:rPr>
            </w:pPr>
            <w:r>
              <w:rPr>
                <w:color w:val="000000"/>
                <w:kern w:val="0"/>
                <w:sz w:val="24"/>
                <w:szCs w:val="24"/>
              </w:rPr>
              <w:t>法人股东营业执照号</w:t>
            </w:r>
          </w:p>
        </w:tc>
        <w:tc>
          <w:tcPr>
            <w:tcW w:w="2481" w:type="dxa"/>
            <w:vAlign w:val="center"/>
          </w:tcPr>
          <w:p w14:paraId="16522FE6" w14:textId="77777777" w:rsidR="00D23F40" w:rsidRDefault="00D23F40">
            <w:pPr>
              <w:autoSpaceDE w:val="0"/>
              <w:autoSpaceDN w:val="0"/>
              <w:adjustRightInd w:val="0"/>
              <w:jc w:val="center"/>
              <w:rPr>
                <w:color w:val="000000"/>
                <w:kern w:val="0"/>
                <w:sz w:val="24"/>
                <w:szCs w:val="24"/>
              </w:rPr>
            </w:pPr>
          </w:p>
        </w:tc>
        <w:tc>
          <w:tcPr>
            <w:tcW w:w="1701" w:type="dxa"/>
            <w:vAlign w:val="center"/>
          </w:tcPr>
          <w:p w14:paraId="6A044393" w14:textId="77777777" w:rsidR="00D23F40" w:rsidRDefault="005A586E">
            <w:pPr>
              <w:autoSpaceDE w:val="0"/>
              <w:autoSpaceDN w:val="0"/>
              <w:adjustRightInd w:val="0"/>
              <w:jc w:val="center"/>
              <w:rPr>
                <w:color w:val="000000"/>
                <w:kern w:val="0"/>
                <w:sz w:val="24"/>
                <w:szCs w:val="24"/>
              </w:rPr>
            </w:pPr>
            <w:r>
              <w:rPr>
                <w:color w:val="000000"/>
                <w:kern w:val="0"/>
                <w:sz w:val="24"/>
                <w:szCs w:val="24"/>
              </w:rPr>
              <w:t>法人股东</w:t>
            </w:r>
          </w:p>
          <w:p w14:paraId="40A14102" w14:textId="77777777" w:rsidR="00D23F40" w:rsidRDefault="005A586E">
            <w:pPr>
              <w:autoSpaceDE w:val="0"/>
              <w:autoSpaceDN w:val="0"/>
              <w:adjustRightInd w:val="0"/>
              <w:jc w:val="center"/>
              <w:rPr>
                <w:color w:val="000000"/>
                <w:kern w:val="0"/>
                <w:sz w:val="24"/>
                <w:szCs w:val="24"/>
              </w:rPr>
            </w:pPr>
            <w:r>
              <w:rPr>
                <w:color w:val="000000"/>
                <w:kern w:val="0"/>
                <w:sz w:val="24"/>
                <w:szCs w:val="24"/>
              </w:rPr>
              <w:t>法定代表人</w:t>
            </w:r>
          </w:p>
          <w:p w14:paraId="0547C511" w14:textId="77777777" w:rsidR="00D23F40" w:rsidRDefault="005A586E">
            <w:pPr>
              <w:autoSpaceDE w:val="0"/>
              <w:autoSpaceDN w:val="0"/>
              <w:adjustRightInd w:val="0"/>
              <w:jc w:val="center"/>
              <w:rPr>
                <w:color w:val="000000"/>
                <w:kern w:val="0"/>
                <w:sz w:val="24"/>
                <w:szCs w:val="24"/>
              </w:rPr>
            </w:pPr>
            <w:r>
              <w:rPr>
                <w:rFonts w:hint="eastAsia"/>
                <w:color w:val="000000"/>
                <w:kern w:val="0"/>
                <w:sz w:val="24"/>
                <w:szCs w:val="24"/>
              </w:rPr>
              <w:t>姓名</w:t>
            </w:r>
          </w:p>
        </w:tc>
        <w:tc>
          <w:tcPr>
            <w:tcW w:w="2316" w:type="dxa"/>
            <w:vAlign w:val="center"/>
          </w:tcPr>
          <w:p w14:paraId="2D5FE0C3" w14:textId="77777777" w:rsidR="00D23F40" w:rsidRDefault="00D23F40">
            <w:pPr>
              <w:autoSpaceDE w:val="0"/>
              <w:autoSpaceDN w:val="0"/>
              <w:adjustRightInd w:val="0"/>
              <w:jc w:val="center"/>
              <w:rPr>
                <w:color w:val="000000"/>
                <w:kern w:val="0"/>
                <w:sz w:val="24"/>
                <w:szCs w:val="24"/>
              </w:rPr>
            </w:pPr>
          </w:p>
        </w:tc>
      </w:tr>
      <w:tr w:rsidR="00D23F40" w14:paraId="4CE679C3" w14:textId="77777777">
        <w:trPr>
          <w:trHeight w:val="709"/>
          <w:jc w:val="center"/>
        </w:trPr>
        <w:tc>
          <w:tcPr>
            <w:tcW w:w="2587" w:type="dxa"/>
            <w:vAlign w:val="center"/>
          </w:tcPr>
          <w:p w14:paraId="3FD6997D" w14:textId="77777777" w:rsidR="00D23F40" w:rsidRDefault="005A586E">
            <w:pPr>
              <w:autoSpaceDE w:val="0"/>
              <w:autoSpaceDN w:val="0"/>
              <w:adjustRightInd w:val="0"/>
              <w:jc w:val="center"/>
              <w:rPr>
                <w:color w:val="000000"/>
                <w:kern w:val="0"/>
                <w:sz w:val="24"/>
                <w:szCs w:val="24"/>
              </w:rPr>
            </w:pPr>
            <w:r>
              <w:rPr>
                <w:color w:val="000000"/>
                <w:kern w:val="0"/>
                <w:sz w:val="24"/>
                <w:szCs w:val="24"/>
              </w:rPr>
              <w:t>股东账号</w:t>
            </w:r>
          </w:p>
        </w:tc>
        <w:tc>
          <w:tcPr>
            <w:tcW w:w="2481" w:type="dxa"/>
            <w:vAlign w:val="center"/>
          </w:tcPr>
          <w:p w14:paraId="26CB2275" w14:textId="77777777" w:rsidR="00D23F40" w:rsidRDefault="00D23F40">
            <w:pPr>
              <w:autoSpaceDE w:val="0"/>
              <w:autoSpaceDN w:val="0"/>
              <w:adjustRightInd w:val="0"/>
              <w:jc w:val="center"/>
              <w:rPr>
                <w:color w:val="000000"/>
                <w:kern w:val="0"/>
                <w:sz w:val="24"/>
                <w:szCs w:val="24"/>
              </w:rPr>
            </w:pPr>
          </w:p>
        </w:tc>
        <w:tc>
          <w:tcPr>
            <w:tcW w:w="1701" w:type="dxa"/>
            <w:vAlign w:val="center"/>
          </w:tcPr>
          <w:p w14:paraId="59F5B85F" w14:textId="77777777" w:rsidR="00D23F40" w:rsidRDefault="005A586E">
            <w:pPr>
              <w:autoSpaceDE w:val="0"/>
              <w:autoSpaceDN w:val="0"/>
              <w:adjustRightInd w:val="0"/>
              <w:jc w:val="center"/>
              <w:rPr>
                <w:color w:val="000000"/>
                <w:kern w:val="0"/>
                <w:sz w:val="24"/>
                <w:szCs w:val="24"/>
              </w:rPr>
            </w:pPr>
            <w:r>
              <w:rPr>
                <w:color w:val="000000"/>
                <w:kern w:val="0"/>
                <w:sz w:val="24"/>
                <w:szCs w:val="24"/>
              </w:rPr>
              <w:t>持股数量</w:t>
            </w:r>
          </w:p>
        </w:tc>
        <w:tc>
          <w:tcPr>
            <w:tcW w:w="2316" w:type="dxa"/>
            <w:vAlign w:val="center"/>
          </w:tcPr>
          <w:p w14:paraId="42AEF47F" w14:textId="77777777" w:rsidR="00D23F40" w:rsidRDefault="00D23F40">
            <w:pPr>
              <w:autoSpaceDE w:val="0"/>
              <w:autoSpaceDN w:val="0"/>
              <w:adjustRightInd w:val="0"/>
              <w:jc w:val="center"/>
              <w:rPr>
                <w:color w:val="000000"/>
                <w:kern w:val="0"/>
                <w:sz w:val="24"/>
                <w:szCs w:val="24"/>
              </w:rPr>
            </w:pPr>
          </w:p>
        </w:tc>
      </w:tr>
      <w:tr w:rsidR="00D23F40" w14:paraId="49F8FBB3" w14:textId="77777777">
        <w:trPr>
          <w:trHeight w:val="709"/>
          <w:jc w:val="center"/>
        </w:trPr>
        <w:tc>
          <w:tcPr>
            <w:tcW w:w="2587" w:type="dxa"/>
            <w:vAlign w:val="center"/>
          </w:tcPr>
          <w:p w14:paraId="40DA0E93" w14:textId="77777777" w:rsidR="00D23F40" w:rsidRDefault="005A586E">
            <w:pPr>
              <w:autoSpaceDE w:val="0"/>
              <w:autoSpaceDN w:val="0"/>
              <w:adjustRightInd w:val="0"/>
              <w:jc w:val="center"/>
              <w:rPr>
                <w:color w:val="000000"/>
                <w:kern w:val="0"/>
                <w:sz w:val="24"/>
                <w:szCs w:val="24"/>
              </w:rPr>
            </w:pPr>
            <w:r>
              <w:rPr>
                <w:color w:val="000000"/>
                <w:kern w:val="0"/>
                <w:sz w:val="24"/>
                <w:szCs w:val="24"/>
              </w:rPr>
              <w:t>出席会议人员姓名</w:t>
            </w:r>
          </w:p>
        </w:tc>
        <w:tc>
          <w:tcPr>
            <w:tcW w:w="2481" w:type="dxa"/>
            <w:vAlign w:val="center"/>
          </w:tcPr>
          <w:p w14:paraId="086DE3FD" w14:textId="77777777" w:rsidR="00D23F40" w:rsidRDefault="00D23F40">
            <w:pPr>
              <w:autoSpaceDE w:val="0"/>
              <w:autoSpaceDN w:val="0"/>
              <w:adjustRightInd w:val="0"/>
              <w:jc w:val="center"/>
              <w:rPr>
                <w:color w:val="000000"/>
                <w:kern w:val="0"/>
                <w:sz w:val="24"/>
                <w:szCs w:val="24"/>
              </w:rPr>
            </w:pPr>
          </w:p>
        </w:tc>
        <w:tc>
          <w:tcPr>
            <w:tcW w:w="1701" w:type="dxa"/>
            <w:vAlign w:val="center"/>
          </w:tcPr>
          <w:p w14:paraId="7AD0186E" w14:textId="77777777" w:rsidR="00D23F40" w:rsidRDefault="005A586E">
            <w:pPr>
              <w:autoSpaceDE w:val="0"/>
              <w:autoSpaceDN w:val="0"/>
              <w:adjustRightInd w:val="0"/>
              <w:jc w:val="center"/>
              <w:rPr>
                <w:color w:val="000000"/>
                <w:kern w:val="0"/>
                <w:sz w:val="24"/>
                <w:szCs w:val="24"/>
              </w:rPr>
            </w:pPr>
            <w:r>
              <w:rPr>
                <w:color w:val="000000"/>
                <w:kern w:val="0"/>
                <w:sz w:val="24"/>
                <w:szCs w:val="24"/>
              </w:rPr>
              <w:t>是否委托</w:t>
            </w:r>
          </w:p>
        </w:tc>
        <w:tc>
          <w:tcPr>
            <w:tcW w:w="2316" w:type="dxa"/>
            <w:vAlign w:val="center"/>
          </w:tcPr>
          <w:p w14:paraId="1C4624A8" w14:textId="77777777" w:rsidR="00D23F40" w:rsidRDefault="00D23F40">
            <w:pPr>
              <w:autoSpaceDE w:val="0"/>
              <w:autoSpaceDN w:val="0"/>
              <w:adjustRightInd w:val="0"/>
              <w:jc w:val="center"/>
              <w:rPr>
                <w:color w:val="000000"/>
                <w:kern w:val="0"/>
                <w:sz w:val="24"/>
                <w:szCs w:val="24"/>
              </w:rPr>
            </w:pPr>
          </w:p>
        </w:tc>
      </w:tr>
      <w:tr w:rsidR="00D23F40" w14:paraId="766AE7F8" w14:textId="77777777">
        <w:trPr>
          <w:trHeight w:val="709"/>
          <w:jc w:val="center"/>
        </w:trPr>
        <w:tc>
          <w:tcPr>
            <w:tcW w:w="2587" w:type="dxa"/>
            <w:vAlign w:val="center"/>
          </w:tcPr>
          <w:p w14:paraId="6FDCE47B" w14:textId="77777777" w:rsidR="00D23F40" w:rsidRDefault="005A586E">
            <w:pPr>
              <w:autoSpaceDE w:val="0"/>
              <w:autoSpaceDN w:val="0"/>
              <w:adjustRightInd w:val="0"/>
              <w:jc w:val="center"/>
              <w:rPr>
                <w:color w:val="000000"/>
                <w:kern w:val="0"/>
                <w:sz w:val="24"/>
                <w:szCs w:val="24"/>
              </w:rPr>
            </w:pPr>
            <w:r>
              <w:rPr>
                <w:color w:val="000000"/>
                <w:kern w:val="0"/>
                <w:sz w:val="24"/>
                <w:szCs w:val="24"/>
              </w:rPr>
              <w:t>代理人姓名</w:t>
            </w:r>
          </w:p>
        </w:tc>
        <w:tc>
          <w:tcPr>
            <w:tcW w:w="2481" w:type="dxa"/>
            <w:vAlign w:val="center"/>
          </w:tcPr>
          <w:p w14:paraId="08363674" w14:textId="77777777" w:rsidR="00D23F40" w:rsidRDefault="00D23F40">
            <w:pPr>
              <w:autoSpaceDE w:val="0"/>
              <w:autoSpaceDN w:val="0"/>
              <w:adjustRightInd w:val="0"/>
              <w:jc w:val="center"/>
              <w:rPr>
                <w:color w:val="000000"/>
                <w:kern w:val="0"/>
                <w:sz w:val="24"/>
                <w:szCs w:val="24"/>
              </w:rPr>
            </w:pPr>
          </w:p>
        </w:tc>
        <w:tc>
          <w:tcPr>
            <w:tcW w:w="1701" w:type="dxa"/>
            <w:vAlign w:val="center"/>
          </w:tcPr>
          <w:p w14:paraId="22D3A5AF" w14:textId="77777777" w:rsidR="00D23F40" w:rsidRDefault="005A586E">
            <w:pPr>
              <w:autoSpaceDE w:val="0"/>
              <w:autoSpaceDN w:val="0"/>
              <w:adjustRightInd w:val="0"/>
              <w:jc w:val="center"/>
              <w:rPr>
                <w:color w:val="000000"/>
                <w:kern w:val="0"/>
                <w:sz w:val="24"/>
                <w:szCs w:val="24"/>
              </w:rPr>
            </w:pPr>
            <w:r>
              <w:rPr>
                <w:color w:val="000000"/>
                <w:kern w:val="0"/>
                <w:sz w:val="24"/>
                <w:szCs w:val="24"/>
              </w:rPr>
              <w:t>代理人</w:t>
            </w:r>
          </w:p>
          <w:p w14:paraId="2C87DE20" w14:textId="77777777" w:rsidR="00D23F40" w:rsidRDefault="005A586E">
            <w:pPr>
              <w:autoSpaceDE w:val="0"/>
              <w:autoSpaceDN w:val="0"/>
              <w:adjustRightInd w:val="0"/>
              <w:jc w:val="center"/>
              <w:rPr>
                <w:color w:val="000000"/>
                <w:kern w:val="0"/>
                <w:sz w:val="24"/>
                <w:szCs w:val="24"/>
              </w:rPr>
            </w:pPr>
            <w:r>
              <w:rPr>
                <w:color w:val="000000"/>
                <w:kern w:val="0"/>
                <w:sz w:val="24"/>
                <w:szCs w:val="24"/>
              </w:rPr>
              <w:t>身份证号</w:t>
            </w:r>
          </w:p>
        </w:tc>
        <w:tc>
          <w:tcPr>
            <w:tcW w:w="2316" w:type="dxa"/>
            <w:vAlign w:val="center"/>
          </w:tcPr>
          <w:p w14:paraId="73614A43" w14:textId="77777777" w:rsidR="00D23F40" w:rsidRDefault="00D23F40">
            <w:pPr>
              <w:autoSpaceDE w:val="0"/>
              <w:autoSpaceDN w:val="0"/>
              <w:adjustRightInd w:val="0"/>
              <w:jc w:val="center"/>
              <w:rPr>
                <w:color w:val="000000"/>
                <w:kern w:val="0"/>
                <w:sz w:val="24"/>
                <w:szCs w:val="24"/>
              </w:rPr>
            </w:pPr>
          </w:p>
        </w:tc>
      </w:tr>
      <w:tr w:rsidR="00D23F40" w14:paraId="53FF7D3A" w14:textId="77777777">
        <w:trPr>
          <w:trHeight w:val="709"/>
          <w:jc w:val="center"/>
        </w:trPr>
        <w:tc>
          <w:tcPr>
            <w:tcW w:w="2587" w:type="dxa"/>
            <w:vAlign w:val="center"/>
          </w:tcPr>
          <w:p w14:paraId="7E520A34" w14:textId="77777777" w:rsidR="00D23F40" w:rsidRDefault="005A586E">
            <w:pPr>
              <w:autoSpaceDE w:val="0"/>
              <w:autoSpaceDN w:val="0"/>
              <w:adjustRightInd w:val="0"/>
              <w:jc w:val="center"/>
              <w:rPr>
                <w:color w:val="000000"/>
                <w:kern w:val="0"/>
                <w:sz w:val="24"/>
                <w:szCs w:val="24"/>
              </w:rPr>
            </w:pPr>
            <w:r>
              <w:rPr>
                <w:color w:val="000000"/>
                <w:kern w:val="0"/>
                <w:sz w:val="24"/>
                <w:szCs w:val="24"/>
              </w:rPr>
              <w:t>联系电话</w:t>
            </w:r>
          </w:p>
        </w:tc>
        <w:tc>
          <w:tcPr>
            <w:tcW w:w="2481" w:type="dxa"/>
            <w:vAlign w:val="center"/>
          </w:tcPr>
          <w:p w14:paraId="2C5E697F" w14:textId="77777777" w:rsidR="00D23F40" w:rsidRDefault="00D23F40">
            <w:pPr>
              <w:autoSpaceDE w:val="0"/>
              <w:autoSpaceDN w:val="0"/>
              <w:adjustRightInd w:val="0"/>
              <w:jc w:val="center"/>
              <w:rPr>
                <w:color w:val="000000"/>
                <w:kern w:val="0"/>
                <w:sz w:val="24"/>
                <w:szCs w:val="24"/>
              </w:rPr>
            </w:pPr>
          </w:p>
        </w:tc>
        <w:tc>
          <w:tcPr>
            <w:tcW w:w="1701" w:type="dxa"/>
            <w:vAlign w:val="center"/>
          </w:tcPr>
          <w:p w14:paraId="3D0209AC" w14:textId="77777777" w:rsidR="00D23F40" w:rsidRDefault="005A586E">
            <w:pPr>
              <w:autoSpaceDE w:val="0"/>
              <w:autoSpaceDN w:val="0"/>
              <w:adjustRightInd w:val="0"/>
              <w:jc w:val="center"/>
              <w:rPr>
                <w:color w:val="000000"/>
                <w:kern w:val="0"/>
                <w:sz w:val="24"/>
                <w:szCs w:val="24"/>
              </w:rPr>
            </w:pPr>
            <w:r>
              <w:rPr>
                <w:color w:val="000000"/>
                <w:kern w:val="0"/>
                <w:sz w:val="24"/>
                <w:szCs w:val="24"/>
              </w:rPr>
              <w:t>电子邮箱</w:t>
            </w:r>
          </w:p>
        </w:tc>
        <w:tc>
          <w:tcPr>
            <w:tcW w:w="2316" w:type="dxa"/>
            <w:vAlign w:val="center"/>
          </w:tcPr>
          <w:p w14:paraId="1239F1D7" w14:textId="77777777" w:rsidR="00D23F40" w:rsidRDefault="00D23F40">
            <w:pPr>
              <w:autoSpaceDE w:val="0"/>
              <w:autoSpaceDN w:val="0"/>
              <w:adjustRightInd w:val="0"/>
              <w:jc w:val="center"/>
              <w:rPr>
                <w:color w:val="000000"/>
                <w:kern w:val="0"/>
                <w:sz w:val="24"/>
                <w:szCs w:val="24"/>
              </w:rPr>
            </w:pPr>
          </w:p>
        </w:tc>
      </w:tr>
      <w:tr w:rsidR="00D23F40" w14:paraId="107BF6E4" w14:textId="77777777">
        <w:trPr>
          <w:trHeight w:val="709"/>
          <w:jc w:val="center"/>
        </w:trPr>
        <w:tc>
          <w:tcPr>
            <w:tcW w:w="2587" w:type="dxa"/>
            <w:vAlign w:val="center"/>
          </w:tcPr>
          <w:p w14:paraId="0B73F5C9" w14:textId="77777777" w:rsidR="00D23F40" w:rsidRDefault="005A586E">
            <w:pPr>
              <w:autoSpaceDE w:val="0"/>
              <w:autoSpaceDN w:val="0"/>
              <w:adjustRightInd w:val="0"/>
              <w:jc w:val="center"/>
              <w:rPr>
                <w:color w:val="000000"/>
                <w:kern w:val="0"/>
                <w:sz w:val="24"/>
                <w:szCs w:val="24"/>
              </w:rPr>
            </w:pPr>
            <w:r>
              <w:rPr>
                <w:color w:val="000000"/>
                <w:kern w:val="0"/>
                <w:sz w:val="24"/>
                <w:szCs w:val="24"/>
              </w:rPr>
              <w:t>联系地址</w:t>
            </w:r>
          </w:p>
        </w:tc>
        <w:tc>
          <w:tcPr>
            <w:tcW w:w="2481" w:type="dxa"/>
            <w:vAlign w:val="center"/>
          </w:tcPr>
          <w:p w14:paraId="7AA8E014" w14:textId="77777777" w:rsidR="00D23F40" w:rsidRDefault="00D23F40">
            <w:pPr>
              <w:autoSpaceDE w:val="0"/>
              <w:autoSpaceDN w:val="0"/>
              <w:adjustRightInd w:val="0"/>
              <w:jc w:val="center"/>
              <w:rPr>
                <w:color w:val="000000"/>
                <w:kern w:val="0"/>
                <w:sz w:val="24"/>
                <w:szCs w:val="24"/>
              </w:rPr>
            </w:pPr>
          </w:p>
        </w:tc>
        <w:tc>
          <w:tcPr>
            <w:tcW w:w="1701" w:type="dxa"/>
            <w:vAlign w:val="center"/>
          </w:tcPr>
          <w:p w14:paraId="3BA96B15" w14:textId="77777777" w:rsidR="00D23F40" w:rsidRDefault="005A586E">
            <w:pPr>
              <w:autoSpaceDE w:val="0"/>
              <w:autoSpaceDN w:val="0"/>
              <w:adjustRightInd w:val="0"/>
              <w:jc w:val="center"/>
              <w:rPr>
                <w:color w:val="000000"/>
                <w:kern w:val="0"/>
                <w:sz w:val="24"/>
                <w:szCs w:val="24"/>
              </w:rPr>
            </w:pPr>
            <w:r>
              <w:rPr>
                <w:color w:val="000000"/>
                <w:kern w:val="0"/>
                <w:sz w:val="24"/>
                <w:szCs w:val="24"/>
              </w:rPr>
              <w:t>邮政编码</w:t>
            </w:r>
          </w:p>
        </w:tc>
        <w:tc>
          <w:tcPr>
            <w:tcW w:w="2316" w:type="dxa"/>
            <w:vAlign w:val="center"/>
          </w:tcPr>
          <w:p w14:paraId="6D7DDC5E" w14:textId="77777777" w:rsidR="00D23F40" w:rsidRDefault="00D23F40">
            <w:pPr>
              <w:autoSpaceDE w:val="0"/>
              <w:autoSpaceDN w:val="0"/>
              <w:adjustRightInd w:val="0"/>
              <w:jc w:val="center"/>
              <w:rPr>
                <w:color w:val="000000"/>
                <w:kern w:val="0"/>
                <w:sz w:val="24"/>
                <w:szCs w:val="24"/>
              </w:rPr>
            </w:pPr>
          </w:p>
        </w:tc>
      </w:tr>
      <w:tr w:rsidR="00D23F40" w14:paraId="70DF1BA9" w14:textId="77777777">
        <w:trPr>
          <w:trHeight w:val="1902"/>
          <w:jc w:val="center"/>
        </w:trPr>
        <w:tc>
          <w:tcPr>
            <w:tcW w:w="9085" w:type="dxa"/>
            <w:gridSpan w:val="4"/>
            <w:vAlign w:val="center"/>
          </w:tcPr>
          <w:p w14:paraId="7EBB3C4D" w14:textId="77777777" w:rsidR="00D23F40" w:rsidRDefault="005A586E">
            <w:pPr>
              <w:autoSpaceDE w:val="0"/>
              <w:autoSpaceDN w:val="0"/>
              <w:adjustRightInd w:val="0"/>
              <w:spacing w:beforeLines="50" w:before="156"/>
              <w:jc w:val="left"/>
              <w:rPr>
                <w:color w:val="000000"/>
                <w:kern w:val="0"/>
                <w:sz w:val="24"/>
                <w:szCs w:val="24"/>
              </w:rPr>
            </w:pPr>
            <w:r>
              <w:rPr>
                <w:color w:val="000000"/>
                <w:kern w:val="0"/>
                <w:sz w:val="24"/>
                <w:szCs w:val="24"/>
              </w:rPr>
              <w:t>股东签字（法人股东盖章）</w:t>
            </w:r>
            <w:r>
              <w:rPr>
                <w:rFonts w:hint="eastAsia"/>
                <w:color w:val="000000"/>
                <w:kern w:val="0"/>
                <w:sz w:val="24"/>
                <w:szCs w:val="24"/>
              </w:rPr>
              <w:t xml:space="preserve">     </w:t>
            </w:r>
          </w:p>
          <w:p w14:paraId="70054E01" w14:textId="77777777" w:rsidR="00D23F40" w:rsidRDefault="00D23F40">
            <w:pPr>
              <w:autoSpaceDE w:val="0"/>
              <w:autoSpaceDN w:val="0"/>
              <w:adjustRightInd w:val="0"/>
              <w:jc w:val="left"/>
              <w:rPr>
                <w:color w:val="000000"/>
                <w:kern w:val="0"/>
                <w:sz w:val="24"/>
                <w:szCs w:val="24"/>
              </w:rPr>
            </w:pPr>
          </w:p>
          <w:p w14:paraId="168E7C45" w14:textId="77777777" w:rsidR="00D23F40" w:rsidRDefault="00D23F40">
            <w:pPr>
              <w:autoSpaceDE w:val="0"/>
              <w:autoSpaceDN w:val="0"/>
              <w:adjustRightInd w:val="0"/>
              <w:jc w:val="left"/>
              <w:rPr>
                <w:color w:val="000000"/>
                <w:kern w:val="0"/>
                <w:sz w:val="24"/>
                <w:szCs w:val="24"/>
              </w:rPr>
            </w:pPr>
          </w:p>
          <w:p w14:paraId="734218F0" w14:textId="77777777" w:rsidR="00D23F40" w:rsidRDefault="00D23F40">
            <w:pPr>
              <w:autoSpaceDE w:val="0"/>
              <w:autoSpaceDN w:val="0"/>
              <w:adjustRightInd w:val="0"/>
              <w:jc w:val="left"/>
              <w:rPr>
                <w:color w:val="000000"/>
                <w:kern w:val="0"/>
                <w:sz w:val="24"/>
                <w:szCs w:val="24"/>
              </w:rPr>
            </w:pPr>
          </w:p>
          <w:p w14:paraId="49C3A007" w14:textId="77777777" w:rsidR="00D23F40" w:rsidRDefault="005A586E">
            <w:pPr>
              <w:autoSpaceDE w:val="0"/>
              <w:autoSpaceDN w:val="0"/>
              <w:adjustRightInd w:val="0"/>
              <w:spacing w:afterLines="50" w:after="156"/>
              <w:ind w:right="357"/>
              <w:jc w:val="right"/>
              <w:rPr>
                <w:color w:val="000000"/>
                <w:kern w:val="0"/>
                <w:sz w:val="24"/>
                <w:szCs w:val="24"/>
              </w:rPr>
            </w:pPr>
            <w:r>
              <w:rPr>
                <w:color w:val="000000"/>
                <w:kern w:val="0"/>
                <w:sz w:val="24"/>
                <w:szCs w:val="24"/>
              </w:rPr>
              <w:t>年</w:t>
            </w:r>
            <w:r>
              <w:rPr>
                <w:rFonts w:hint="eastAsia"/>
                <w:color w:val="000000"/>
                <w:kern w:val="0"/>
                <w:sz w:val="24"/>
                <w:szCs w:val="24"/>
              </w:rPr>
              <w:t xml:space="preserve">   </w:t>
            </w:r>
            <w:r>
              <w:rPr>
                <w:color w:val="000000"/>
                <w:kern w:val="0"/>
                <w:sz w:val="24"/>
                <w:szCs w:val="24"/>
              </w:rPr>
              <w:t>月</w:t>
            </w:r>
            <w:r>
              <w:rPr>
                <w:rFonts w:hint="eastAsia"/>
                <w:color w:val="000000"/>
                <w:kern w:val="0"/>
                <w:sz w:val="24"/>
                <w:szCs w:val="24"/>
              </w:rPr>
              <w:t xml:space="preserve">   </w:t>
            </w:r>
            <w:r>
              <w:rPr>
                <w:color w:val="000000"/>
                <w:kern w:val="0"/>
                <w:sz w:val="24"/>
                <w:szCs w:val="24"/>
              </w:rPr>
              <w:t>日</w:t>
            </w:r>
          </w:p>
        </w:tc>
      </w:tr>
    </w:tbl>
    <w:p w14:paraId="6AC45DCE" w14:textId="77777777" w:rsidR="00D23F40" w:rsidRDefault="005A586E">
      <w:pPr>
        <w:autoSpaceDE w:val="0"/>
        <w:autoSpaceDN w:val="0"/>
        <w:adjustRightInd w:val="0"/>
        <w:spacing w:line="360" w:lineRule="auto"/>
        <w:jc w:val="left"/>
        <w:rPr>
          <w:rFonts w:ascii="Arial" w:cs="Arial"/>
          <w:color w:val="000000"/>
          <w:kern w:val="0"/>
          <w:szCs w:val="21"/>
        </w:rPr>
      </w:pPr>
      <w:r>
        <w:rPr>
          <w:rFonts w:ascii="Arial" w:cs="Arial"/>
          <w:color w:val="000000"/>
          <w:kern w:val="0"/>
          <w:szCs w:val="21"/>
        </w:rPr>
        <w:t>【注】</w:t>
      </w:r>
      <w:r>
        <w:rPr>
          <w:rFonts w:ascii="Arial" w:cs="Arial" w:hint="eastAsia"/>
          <w:color w:val="000000"/>
          <w:kern w:val="0"/>
          <w:szCs w:val="21"/>
        </w:rPr>
        <w:t>：</w:t>
      </w:r>
    </w:p>
    <w:p w14:paraId="0E816E9D" w14:textId="77777777" w:rsidR="00D23F40" w:rsidRDefault="005A586E">
      <w:pPr>
        <w:autoSpaceDE w:val="0"/>
        <w:autoSpaceDN w:val="0"/>
        <w:adjustRightInd w:val="0"/>
        <w:snapToGrid w:val="0"/>
        <w:spacing w:line="360" w:lineRule="auto"/>
        <w:jc w:val="left"/>
        <w:rPr>
          <w:rFonts w:ascii="Arial" w:cs="Arial"/>
          <w:color w:val="000000"/>
          <w:kern w:val="0"/>
          <w:szCs w:val="21"/>
        </w:rPr>
      </w:pPr>
      <w:r>
        <w:rPr>
          <w:rFonts w:ascii="Arial" w:cs="Arial"/>
          <w:color w:val="000000"/>
          <w:kern w:val="0"/>
          <w:szCs w:val="21"/>
        </w:rPr>
        <w:t>1</w:t>
      </w:r>
      <w:r>
        <w:rPr>
          <w:rFonts w:ascii="Arial" w:cs="Arial"/>
          <w:color w:val="000000"/>
          <w:kern w:val="0"/>
          <w:szCs w:val="21"/>
        </w:rPr>
        <w:t>、请用正楷字体填写完整的股东名称及地址（须与股东名册上所载的相同）。</w:t>
      </w:r>
    </w:p>
    <w:p w14:paraId="74459EBA" w14:textId="464F655C" w:rsidR="00D23F40" w:rsidRDefault="005A586E">
      <w:pPr>
        <w:autoSpaceDE w:val="0"/>
        <w:autoSpaceDN w:val="0"/>
        <w:adjustRightInd w:val="0"/>
        <w:snapToGrid w:val="0"/>
        <w:spacing w:line="360" w:lineRule="auto"/>
        <w:jc w:val="left"/>
        <w:rPr>
          <w:rFonts w:ascii="Arial" w:cs="Arial"/>
          <w:color w:val="000000"/>
          <w:kern w:val="0"/>
          <w:szCs w:val="21"/>
        </w:rPr>
      </w:pPr>
      <w:r>
        <w:rPr>
          <w:rFonts w:ascii="Arial" w:cs="Arial"/>
          <w:color w:val="000000"/>
          <w:kern w:val="0"/>
          <w:szCs w:val="21"/>
        </w:rPr>
        <w:t>2</w:t>
      </w:r>
      <w:r>
        <w:rPr>
          <w:rFonts w:ascii="Arial" w:cs="Arial"/>
          <w:color w:val="000000"/>
          <w:kern w:val="0"/>
          <w:szCs w:val="21"/>
        </w:rPr>
        <w:t>、已填妥及签署的参会股东登记表，应于</w:t>
      </w:r>
      <w:r>
        <w:rPr>
          <w:rFonts w:ascii="Arial" w:cs="Arial" w:hint="eastAsia"/>
          <w:color w:val="000000"/>
          <w:kern w:val="0"/>
          <w:szCs w:val="21"/>
        </w:rPr>
        <w:t>2026</w:t>
      </w:r>
      <w:r>
        <w:rPr>
          <w:rFonts w:ascii="Arial" w:cs="Arial" w:hint="eastAsia"/>
          <w:color w:val="000000"/>
          <w:kern w:val="0"/>
          <w:szCs w:val="21"/>
        </w:rPr>
        <w:t>年</w:t>
      </w:r>
      <w:r w:rsidR="000F1119">
        <w:rPr>
          <w:rFonts w:ascii="Arial" w:cs="Arial"/>
          <w:color w:val="000000"/>
          <w:kern w:val="0"/>
          <w:szCs w:val="21"/>
        </w:rPr>
        <w:t>3</w:t>
      </w:r>
      <w:r>
        <w:rPr>
          <w:rFonts w:ascii="Arial" w:cs="Arial" w:hint="eastAsia"/>
          <w:color w:val="000000"/>
          <w:kern w:val="0"/>
          <w:szCs w:val="21"/>
        </w:rPr>
        <w:t>月</w:t>
      </w:r>
      <w:r w:rsidR="000F1119">
        <w:rPr>
          <w:rFonts w:ascii="Arial" w:cs="Arial"/>
          <w:color w:val="000000"/>
          <w:kern w:val="0"/>
          <w:szCs w:val="21"/>
        </w:rPr>
        <w:t>30</w:t>
      </w:r>
      <w:r>
        <w:rPr>
          <w:rFonts w:ascii="Arial" w:cs="Arial" w:hint="eastAsia"/>
          <w:color w:val="000000"/>
          <w:kern w:val="0"/>
          <w:szCs w:val="21"/>
        </w:rPr>
        <w:t>日（</w:t>
      </w:r>
      <w:r w:rsidR="000F1119">
        <w:rPr>
          <w:rFonts w:ascii="Arial" w:cs="Arial" w:hint="eastAsia"/>
          <w:color w:val="000000"/>
          <w:kern w:val="0"/>
          <w:szCs w:val="21"/>
        </w:rPr>
        <w:t>星期一</w:t>
      </w:r>
      <w:r>
        <w:rPr>
          <w:rFonts w:ascii="Arial" w:cs="Arial"/>
          <w:color w:val="000000"/>
          <w:kern w:val="0"/>
          <w:szCs w:val="21"/>
        </w:rPr>
        <w:t>）</w:t>
      </w:r>
      <w:r>
        <w:rPr>
          <w:rFonts w:ascii="Arial" w:cs="Arial"/>
          <w:color w:val="000000"/>
          <w:kern w:val="0"/>
          <w:szCs w:val="21"/>
        </w:rPr>
        <w:t xml:space="preserve">16:30 </w:t>
      </w:r>
      <w:r>
        <w:rPr>
          <w:rFonts w:ascii="Arial" w:cs="Arial"/>
          <w:color w:val="000000"/>
          <w:kern w:val="0"/>
          <w:szCs w:val="21"/>
        </w:rPr>
        <w:t>前</w:t>
      </w:r>
      <w:r>
        <w:rPr>
          <w:rFonts w:ascii="Arial" w:cs="Arial" w:hint="eastAsia"/>
          <w:color w:val="000000"/>
          <w:kern w:val="0"/>
          <w:szCs w:val="21"/>
        </w:rPr>
        <w:t>以</w:t>
      </w:r>
      <w:r>
        <w:rPr>
          <w:rFonts w:ascii="Arial" w:cs="Arial"/>
          <w:color w:val="000000"/>
          <w:kern w:val="0"/>
          <w:szCs w:val="21"/>
        </w:rPr>
        <w:t>信函、邮件或传真方式</w:t>
      </w:r>
      <w:r>
        <w:rPr>
          <w:rFonts w:ascii="Arial" w:cs="Arial" w:hint="eastAsia"/>
          <w:color w:val="000000"/>
          <w:kern w:val="0"/>
          <w:szCs w:val="21"/>
        </w:rPr>
        <w:t>送达至</w:t>
      </w:r>
      <w:r>
        <w:rPr>
          <w:rFonts w:ascii="Arial" w:cs="Arial"/>
          <w:color w:val="000000"/>
          <w:kern w:val="0"/>
          <w:szCs w:val="21"/>
        </w:rPr>
        <w:t>公司，并通过电话方式与本公司进行确认</w:t>
      </w:r>
      <w:r>
        <w:rPr>
          <w:rFonts w:ascii="Arial" w:cs="Arial" w:hint="eastAsia"/>
          <w:color w:val="000000"/>
          <w:kern w:val="0"/>
          <w:szCs w:val="21"/>
        </w:rPr>
        <w:t>，</w:t>
      </w:r>
      <w:r>
        <w:rPr>
          <w:rFonts w:ascii="Arial" w:cs="Arial"/>
          <w:color w:val="000000"/>
          <w:kern w:val="0"/>
          <w:szCs w:val="21"/>
        </w:rPr>
        <w:t>不接受电话登记。</w:t>
      </w:r>
    </w:p>
    <w:p w14:paraId="4967878B" w14:textId="77777777" w:rsidR="00D23F40" w:rsidRDefault="005A586E">
      <w:pPr>
        <w:autoSpaceDE w:val="0"/>
        <w:autoSpaceDN w:val="0"/>
        <w:adjustRightInd w:val="0"/>
        <w:snapToGrid w:val="0"/>
        <w:spacing w:line="360" w:lineRule="auto"/>
        <w:jc w:val="left"/>
        <w:rPr>
          <w:rFonts w:ascii="Arial" w:hAnsi="Arial" w:cs="Arial"/>
          <w:b/>
          <w:sz w:val="32"/>
          <w:szCs w:val="32"/>
        </w:rPr>
      </w:pPr>
      <w:r>
        <w:rPr>
          <w:rFonts w:ascii="Arial" w:cs="Arial"/>
          <w:color w:val="000000"/>
          <w:kern w:val="0"/>
          <w:szCs w:val="21"/>
        </w:rPr>
        <w:t>3</w:t>
      </w:r>
      <w:r>
        <w:rPr>
          <w:rFonts w:ascii="Arial" w:cs="Arial"/>
          <w:color w:val="000000"/>
          <w:kern w:val="0"/>
          <w:szCs w:val="21"/>
        </w:rPr>
        <w:t>、上述股东参会登记表的剪报、复印件或按以上格式自制均有效。</w:t>
      </w:r>
      <w:r>
        <w:rPr>
          <w:rFonts w:ascii="Arial" w:hAnsi="Arial" w:cs="Arial"/>
          <w:color w:val="000000"/>
          <w:kern w:val="0"/>
          <w:sz w:val="24"/>
          <w:szCs w:val="24"/>
        </w:rPr>
        <w:cr/>
      </w:r>
    </w:p>
    <w:p w14:paraId="3736A39D" w14:textId="77777777" w:rsidR="00D23F40" w:rsidRDefault="00D23F40">
      <w:pPr>
        <w:autoSpaceDE w:val="0"/>
        <w:autoSpaceDN w:val="0"/>
        <w:adjustRightInd w:val="0"/>
        <w:spacing w:line="360" w:lineRule="auto"/>
        <w:jc w:val="left"/>
        <w:rPr>
          <w:b/>
          <w:color w:val="000000"/>
          <w:kern w:val="0"/>
          <w:sz w:val="28"/>
          <w:szCs w:val="28"/>
        </w:rPr>
      </w:pPr>
    </w:p>
    <w:p w14:paraId="29FE512C" w14:textId="77777777" w:rsidR="00D23F40" w:rsidRDefault="00D23F40"/>
    <w:p w14:paraId="2E331EDD" w14:textId="77777777" w:rsidR="00D23F40" w:rsidRDefault="00D23F40"/>
    <w:p w14:paraId="4C3E51C9" w14:textId="77777777" w:rsidR="00D23F40" w:rsidRDefault="00D23F40"/>
    <w:sectPr w:rsidR="00D23F40">
      <w:headerReference w:type="default" r:id="rId7"/>
      <w:footerReference w:type="default" r:id="rId8"/>
      <w:pgSz w:w="11906" w:h="16838"/>
      <w:pgMar w:top="1440" w:right="1588" w:bottom="1440" w:left="1588" w:header="907"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9FE16" w14:textId="77777777" w:rsidR="005275C5" w:rsidRDefault="005275C5">
      <w:r>
        <w:separator/>
      </w:r>
    </w:p>
  </w:endnote>
  <w:endnote w:type="continuationSeparator" w:id="0">
    <w:p w14:paraId="60126653" w14:textId="77777777" w:rsidR="005275C5" w:rsidRDefault="0052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D6FC" w14:textId="564CB03B" w:rsidR="00D23F40" w:rsidRDefault="005A586E">
    <w:pPr>
      <w:pStyle w:val="a9"/>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8D19B7" w:rsidRPr="008D19B7">
      <w:rPr>
        <w:noProof/>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E49C0" w14:textId="77777777" w:rsidR="005275C5" w:rsidRDefault="005275C5">
      <w:r>
        <w:separator/>
      </w:r>
    </w:p>
  </w:footnote>
  <w:footnote w:type="continuationSeparator" w:id="0">
    <w:p w14:paraId="5AA8D13E" w14:textId="77777777" w:rsidR="005275C5" w:rsidRDefault="0052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8B1B" w14:textId="77777777" w:rsidR="00D23F40" w:rsidRDefault="00D23F40">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Y1YTVkZjcxNjI0NDZlY2ZhZDlhZjgyNzYwMWE1NDQifQ=="/>
  </w:docVars>
  <w:rsids>
    <w:rsidRoot w:val="00C7269C"/>
    <w:rsid w:val="00012526"/>
    <w:rsid w:val="000156A7"/>
    <w:rsid w:val="000204D0"/>
    <w:rsid w:val="0002425A"/>
    <w:rsid w:val="00026C6B"/>
    <w:rsid w:val="00026E0B"/>
    <w:rsid w:val="000304AC"/>
    <w:rsid w:val="0003669A"/>
    <w:rsid w:val="00036B01"/>
    <w:rsid w:val="000453D4"/>
    <w:rsid w:val="000554F6"/>
    <w:rsid w:val="000621C4"/>
    <w:rsid w:val="00072252"/>
    <w:rsid w:val="0007786D"/>
    <w:rsid w:val="00083CC2"/>
    <w:rsid w:val="00087E94"/>
    <w:rsid w:val="0009350B"/>
    <w:rsid w:val="000A265B"/>
    <w:rsid w:val="000A4D77"/>
    <w:rsid w:val="000A626D"/>
    <w:rsid w:val="000A78E3"/>
    <w:rsid w:val="000B735F"/>
    <w:rsid w:val="000C2DB9"/>
    <w:rsid w:val="000C4C40"/>
    <w:rsid w:val="000F1119"/>
    <w:rsid w:val="000F2A5E"/>
    <w:rsid w:val="000F32CA"/>
    <w:rsid w:val="000F3A80"/>
    <w:rsid w:val="001007F7"/>
    <w:rsid w:val="00106719"/>
    <w:rsid w:val="001068E1"/>
    <w:rsid w:val="00106C54"/>
    <w:rsid w:val="001077CF"/>
    <w:rsid w:val="00110530"/>
    <w:rsid w:val="0011738C"/>
    <w:rsid w:val="001248AE"/>
    <w:rsid w:val="001309DE"/>
    <w:rsid w:val="00132039"/>
    <w:rsid w:val="00133590"/>
    <w:rsid w:val="001340AD"/>
    <w:rsid w:val="00137A92"/>
    <w:rsid w:val="00140108"/>
    <w:rsid w:val="001407B2"/>
    <w:rsid w:val="00142ADB"/>
    <w:rsid w:val="00146684"/>
    <w:rsid w:val="00160F9D"/>
    <w:rsid w:val="00174303"/>
    <w:rsid w:val="00177506"/>
    <w:rsid w:val="0018640D"/>
    <w:rsid w:val="0018709F"/>
    <w:rsid w:val="00187295"/>
    <w:rsid w:val="00191731"/>
    <w:rsid w:val="00192FEF"/>
    <w:rsid w:val="001944C5"/>
    <w:rsid w:val="0019575B"/>
    <w:rsid w:val="001B0AA0"/>
    <w:rsid w:val="001B527C"/>
    <w:rsid w:val="001B5E9B"/>
    <w:rsid w:val="001C1F3D"/>
    <w:rsid w:val="001D0DCC"/>
    <w:rsid w:val="001D1CE3"/>
    <w:rsid w:val="001D52DA"/>
    <w:rsid w:val="001E35D1"/>
    <w:rsid w:val="001E5170"/>
    <w:rsid w:val="001F0D63"/>
    <w:rsid w:val="001F2A3B"/>
    <w:rsid w:val="001F6EE0"/>
    <w:rsid w:val="00202727"/>
    <w:rsid w:val="00205254"/>
    <w:rsid w:val="0021067D"/>
    <w:rsid w:val="00210C9E"/>
    <w:rsid w:val="00224CC1"/>
    <w:rsid w:val="00231B38"/>
    <w:rsid w:val="002329FB"/>
    <w:rsid w:val="00235E64"/>
    <w:rsid w:val="0025080E"/>
    <w:rsid w:val="002525FF"/>
    <w:rsid w:val="002551A2"/>
    <w:rsid w:val="00260441"/>
    <w:rsid w:val="0026194F"/>
    <w:rsid w:val="00264BB5"/>
    <w:rsid w:val="002701CE"/>
    <w:rsid w:val="00280FCF"/>
    <w:rsid w:val="0028382A"/>
    <w:rsid w:val="002941DD"/>
    <w:rsid w:val="00296263"/>
    <w:rsid w:val="002A6895"/>
    <w:rsid w:val="002C1F90"/>
    <w:rsid w:val="002D40C4"/>
    <w:rsid w:val="002D583E"/>
    <w:rsid w:val="002F028E"/>
    <w:rsid w:val="002F27F5"/>
    <w:rsid w:val="002F3658"/>
    <w:rsid w:val="002F59AF"/>
    <w:rsid w:val="002F778E"/>
    <w:rsid w:val="003009DF"/>
    <w:rsid w:val="00300F0D"/>
    <w:rsid w:val="00302017"/>
    <w:rsid w:val="00304040"/>
    <w:rsid w:val="00317E6A"/>
    <w:rsid w:val="00322908"/>
    <w:rsid w:val="00324322"/>
    <w:rsid w:val="00336ED5"/>
    <w:rsid w:val="0034265B"/>
    <w:rsid w:val="00343985"/>
    <w:rsid w:val="00344FBA"/>
    <w:rsid w:val="00355750"/>
    <w:rsid w:val="00361F5E"/>
    <w:rsid w:val="00362C24"/>
    <w:rsid w:val="0037113C"/>
    <w:rsid w:val="0037248B"/>
    <w:rsid w:val="00373879"/>
    <w:rsid w:val="00374F31"/>
    <w:rsid w:val="00386E21"/>
    <w:rsid w:val="003917F0"/>
    <w:rsid w:val="003A22EC"/>
    <w:rsid w:val="003A2E0F"/>
    <w:rsid w:val="003A7748"/>
    <w:rsid w:val="003B0A74"/>
    <w:rsid w:val="003B33B5"/>
    <w:rsid w:val="003B494A"/>
    <w:rsid w:val="003B4E4D"/>
    <w:rsid w:val="003B7AC8"/>
    <w:rsid w:val="003C4C8D"/>
    <w:rsid w:val="003C50EA"/>
    <w:rsid w:val="003C7C0B"/>
    <w:rsid w:val="003D3EFA"/>
    <w:rsid w:val="003E1C6B"/>
    <w:rsid w:val="003E202E"/>
    <w:rsid w:val="003F406D"/>
    <w:rsid w:val="004069C2"/>
    <w:rsid w:val="00407F9E"/>
    <w:rsid w:val="00412F5B"/>
    <w:rsid w:val="004149CE"/>
    <w:rsid w:val="00420419"/>
    <w:rsid w:val="00423E2D"/>
    <w:rsid w:val="00426187"/>
    <w:rsid w:val="004276C0"/>
    <w:rsid w:val="00431A25"/>
    <w:rsid w:val="00434AAB"/>
    <w:rsid w:val="00434B53"/>
    <w:rsid w:val="00453235"/>
    <w:rsid w:val="00454AF2"/>
    <w:rsid w:val="004555DC"/>
    <w:rsid w:val="00457E3F"/>
    <w:rsid w:val="00462487"/>
    <w:rsid w:val="00465B0E"/>
    <w:rsid w:val="00471817"/>
    <w:rsid w:val="00475060"/>
    <w:rsid w:val="0047779C"/>
    <w:rsid w:val="00481752"/>
    <w:rsid w:val="004907D9"/>
    <w:rsid w:val="004949C1"/>
    <w:rsid w:val="004A1DD5"/>
    <w:rsid w:val="004B4D2A"/>
    <w:rsid w:val="004B5F58"/>
    <w:rsid w:val="004C055F"/>
    <w:rsid w:val="004D717F"/>
    <w:rsid w:val="004E6B6A"/>
    <w:rsid w:val="004F1AE3"/>
    <w:rsid w:val="004F3513"/>
    <w:rsid w:val="004F5CDB"/>
    <w:rsid w:val="004F6ECD"/>
    <w:rsid w:val="00501AD8"/>
    <w:rsid w:val="00513CA3"/>
    <w:rsid w:val="005214AD"/>
    <w:rsid w:val="005241BC"/>
    <w:rsid w:val="00525757"/>
    <w:rsid w:val="00526BCF"/>
    <w:rsid w:val="00527524"/>
    <w:rsid w:val="005275C5"/>
    <w:rsid w:val="005279C7"/>
    <w:rsid w:val="0053459B"/>
    <w:rsid w:val="00534D49"/>
    <w:rsid w:val="005352EC"/>
    <w:rsid w:val="00537E04"/>
    <w:rsid w:val="00542DCB"/>
    <w:rsid w:val="00546618"/>
    <w:rsid w:val="00547D95"/>
    <w:rsid w:val="00552881"/>
    <w:rsid w:val="005536A4"/>
    <w:rsid w:val="00562F4B"/>
    <w:rsid w:val="00564660"/>
    <w:rsid w:val="00571216"/>
    <w:rsid w:val="005811FE"/>
    <w:rsid w:val="00585C67"/>
    <w:rsid w:val="005871DD"/>
    <w:rsid w:val="00591AF8"/>
    <w:rsid w:val="005A1741"/>
    <w:rsid w:val="005A3A2A"/>
    <w:rsid w:val="005A472E"/>
    <w:rsid w:val="005A586E"/>
    <w:rsid w:val="005B382C"/>
    <w:rsid w:val="005B3BB6"/>
    <w:rsid w:val="005B6FD3"/>
    <w:rsid w:val="005C22CD"/>
    <w:rsid w:val="005C2B1F"/>
    <w:rsid w:val="005C50DB"/>
    <w:rsid w:val="005D1E9D"/>
    <w:rsid w:val="005D3B74"/>
    <w:rsid w:val="005E2995"/>
    <w:rsid w:val="005E3468"/>
    <w:rsid w:val="005E4BAC"/>
    <w:rsid w:val="005E7150"/>
    <w:rsid w:val="005F4498"/>
    <w:rsid w:val="00600F0E"/>
    <w:rsid w:val="00610392"/>
    <w:rsid w:val="00612BEF"/>
    <w:rsid w:val="00613CE9"/>
    <w:rsid w:val="006228F1"/>
    <w:rsid w:val="00626E37"/>
    <w:rsid w:val="00632757"/>
    <w:rsid w:val="00635CDC"/>
    <w:rsid w:val="006400F7"/>
    <w:rsid w:val="00642C57"/>
    <w:rsid w:val="00646604"/>
    <w:rsid w:val="00656392"/>
    <w:rsid w:val="00656842"/>
    <w:rsid w:val="00672CD5"/>
    <w:rsid w:val="0067347F"/>
    <w:rsid w:val="006756E8"/>
    <w:rsid w:val="00683C32"/>
    <w:rsid w:val="006925B8"/>
    <w:rsid w:val="006A170A"/>
    <w:rsid w:val="006B5735"/>
    <w:rsid w:val="006D5B72"/>
    <w:rsid w:val="006E04B9"/>
    <w:rsid w:val="006F2CA2"/>
    <w:rsid w:val="00702C5F"/>
    <w:rsid w:val="00704260"/>
    <w:rsid w:val="00706EF6"/>
    <w:rsid w:val="0071229A"/>
    <w:rsid w:val="0071486D"/>
    <w:rsid w:val="00715F42"/>
    <w:rsid w:val="0072686B"/>
    <w:rsid w:val="007418A4"/>
    <w:rsid w:val="00743877"/>
    <w:rsid w:val="007445D0"/>
    <w:rsid w:val="00755BC0"/>
    <w:rsid w:val="007574C8"/>
    <w:rsid w:val="00757DC5"/>
    <w:rsid w:val="0076291B"/>
    <w:rsid w:val="00763DDA"/>
    <w:rsid w:val="00767DFC"/>
    <w:rsid w:val="007700B0"/>
    <w:rsid w:val="007734F5"/>
    <w:rsid w:val="00783245"/>
    <w:rsid w:val="00784E7E"/>
    <w:rsid w:val="00787717"/>
    <w:rsid w:val="0079619F"/>
    <w:rsid w:val="007973A0"/>
    <w:rsid w:val="007A00CC"/>
    <w:rsid w:val="007A0653"/>
    <w:rsid w:val="007B38EB"/>
    <w:rsid w:val="007C123E"/>
    <w:rsid w:val="007C12B4"/>
    <w:rsid w:val="007C39F1"/>
    <w:rsid w:val="007D3531"/>
    <w:rsid w:val="007E3F7F"/>
    <w:rsid w:val="007E6C51"/>
    <w:rsid w:val="007E6EFB"/>
    <w:rsid w:val="008144E9"/>
    <w:rsid w:val="00814CD1"/>
    <w:rsid w:val="00820567"/>
    <w:rsid w:val="00824D33"/>
    <w:rsid w:val="008260E1"/>
    <w:rsid w:val="00826977"/>
    <w:rsid w:val="00830E10"/>
    <w:rsid w:val="00831A94"/>
    <w:rsid w:val="00832AFB"/>
    <w:rsid w:val="00832D42"/>
    <w:rsid w:val="00835B29"/>
    <w:rsid w:val="0084292A"/>
    <w:rsid w:val="0085512C"/>
    <w:rsid w:val="0085605C"/>
    <w:rsid w:val="00856224"/>
    <w:rsid w:val="00857AE7"/>
    <w:rsid w:val="00857E61"/>
    <w:rsid w:val="00866723"/>
    <w:rsid w:val="00870105"/>
    <w:rsid w:val="008726E0"/>
    <w:rsid w:val="00877CFE"/>
    <w:rsid w:val="00886304"/>
    <w:rsid w:val="008927EF"/>
    <w:rsid w:val="00896A07"/>
    <w:rsid w:val="008A4BFD"/>
    <w:rsid w:val="008B1C40"/>
    <w:rsid w:val="008B3151"/>
    <w:rsid w:val="008D19B7"/>
    <w:rsid w:val="008D4B49"/>
    <w:rsid w:val="008E0ADA"/>
    <w:rsid w:val="008E22D8"/>
    <w:rsid w:val="008F6D18"/>
    <w:rsid w:val="00905E52"/>
    <w:rsid w:val="00915B00"/>
    <w:rsid w:val="00925F73"/>
    <w:rsid w:val="00933206"/>
    <w:rsid w:val="0093422E"/>
    <w:rsid w:val="009352AF"/>
    <w:rsid w:val="009362F6"/>
    <w:rsid w:val="009458D6"/>
    <w:rsid w:val="00950D14"/>
    <w:rsid w:val="00950D5D"/>
    <w:rsid w:val="009548F2"/>
    <w:rsid w:val="00960C9C"/>
    <w:rsid w:val="0096310D"/>
    <w:rsid w:val="0096310F"/>
    <w:rsid w:val="00963859"/>
    <w:rsid w:val="0096722F"/>
    <w:rsid w:val="00981434"/>
    <w:rsid w:val="00984365"/>
    <w:rsid w:val="00984A36"/>
    <w:rsid w:val="009970BA"/>
    <w:rsid w:val="009A0765"/>
    <w:rsid w:val="009A0EB2"/>
    <w:rsid w:val="009A33AC"/>
    <w:rsid w:val="009B0636"/>
    <w:rsid w:val="009B07EB"/>
    <w:rsid w:val="009B224A"/>
    <w:rsid w:val="009C12B3"/>
    <w:rsid w:val="009D28E0"/>
    <w:rsid w:val="009E3D09"/>
    <w:rsid w:val="009E5A61"/>
    <w:rsid w:val="009F3087"/>
    <w:rsid w:val="009F5636"/>
    <w:rsid w:val="00A02B6A"/>
    <w:rsid w:val="00A11034"/>
    <w:rsid w:val="00A1147A"/>
    <w:rsid w:val="00A12C37"/>
    <w:rsid w:val="00A21915"/>
    <w:rsid w:val="00A22FC7"/>
    <w:rsid w:val="00A30AAC"/>
    <w:rsid w:val="00A35037"/>
    <w:rsid w:val="00A40B37"/>
    <w:rsid w:val="00A42CA1"/>
    <w:rsid w:val="00A5250A"/>
    <w:rsid w:val="00A617CD"/>
    <w:rsid w:val="00A72A4E"/>
    <w:rsid w:val="00A7395B"/>
    <w:rsid w:val="00A73ABE"/>
    <w:rsid w:val="00A743C4"/>
    <w:rsid w:val="00A90786"/>
    <w:rsid w:val="00A9225D"/>
    <w:rsid w:val="00AA016D"/>
    <w:rsid w:val="00AA2CBE"/>
    <w:rsid w:val="00AA3533"/>
    <w:rsid w:val="00AA598D"/>
    <w:rsid w:val="00AA5F87"/>
    <w:rsid w:val="00AA74E1"/>
    <w:rsid w:val="00AB0120"/>
    <w:rsid w:val="00AB20B7"/>
    <w:rsid w:val="00AB7334"/>
    <w:rsid w:val="00AB786A"/>
    <w:rsid w:val="00AC05F7"/>
    <w:rsid w:val="00AC2DAE"/>
    <w:rsid w:val="00AC3491"/>
    <w:rsid w:val="00AC3BDA"/>
    <w:rsid w:val="00AC6FA4"/>
    <w:rsid w:val="00AD1604"/>
    <w:rsid w:val="00AD205E"/>
    <w:rsid w:val="00AD5B46"/>
    <w:rsid w:val="00AE6CA4"/>
    <w:rsid w:val="00B02C91"/>
    <w:rsid w:val="00B1233C"/>
    <w:rsid w:val="00B1760F"/>
    <w:rsid w:val="00B35090"/>
    <w:rsid w:val="00B37192"/>
    <w:rsid w:val="00B44C3A"/>
    <w:rsid w:val="00B45367"/>
    <w:rsid w:val="00B50540"/>
    <w:rsid w:val="00B56E04"/>
    <w:rsid w:val="00B57E4E"/>
    <w:rsid w:val="00B64B3D"/>
    <w:rsid w:val="00B7397E"/>
    <w:rsid w:val="00B75B82"/>
    <w:rsid w:val="00B77EB8"/>
    <w:rsid w:val="00B84A13"/>
    <w:rsid w:val="00B86137"/>
    <w:rsid w:val="00B927C2"/>
    <w:rsid w:val="00B96A6F"/>
    <w:rsid w:val="00B975CB"/>
    <w:rsid w:val="00BA10C9"/>
    <w:rsid w:val="00BA18E0"/>
    <w:rsid w:val="00BA6790"/>
    <w:rsid w:val="00BB0750"/>
    <w:rsid w:val="00BB6BEA"/>
    <w:rsid w:val="00BD660D"/>
    <w:rsid w:val="00BF15D6"/>
    <w:rsid w:val="00BF2EC7"/>
    <w:rsid w:val="00BF373A"/>
    <w:rsid w:val="00C02A41"/>
    <w:rsid w:val="00C0657B"/>
    <w:rsid w:val="00C0708B"/>
    <w:rsid w:val="00C20B49"/>
    <w:rsid w:val="00C20F18"/>
    <w:rsid w:val="00C233BC"/>
    <w:rsid w:val="00C30272"/>
    <w:rsid w:val="00C31584"/>
    <w:rsid w:val="00C43D07"/>
    <w:rsid w:val="00C52F62"/>
    <w:rsid w:val="00C565DE"/>
    <w:rsid w:val="00C655A0"/>
    <w:rsid w:val="00C7269C"/>
    <w:rsid w:val="00C81173"/>
    <w:rsid w:val="00C8472A"/>
    <w:rsid w:val="00C86A3F"/>
    <w:rsid w:val="00CA6376"/>
    <w:rsid w:val="00CB6F65"/>
    <w:rsid w:val="00CC49D2"/>
    <w:rsid w:val="00CD3638"/>
    <w:rsid w:val="00CD4D0B"/>
    <w:rsid w:val="00CD60B3"/>
    <w:rsid w:val="00CE20DF"/>
    <w:rsid w:val="00CE4B8D"/>
    <w:rsid w:val="00CE4E1F"/>
    <w:rsid w:val="00CE7B08"/>
    <w:rsid w:val="00D00DC0"/>
    <w:rsid w:val="00D01A9A"/>
    <w:rsid w:val="00D01EB5"/>
    <w:rsid w:val="00D10380"/>
    <w:rsid w:val="00D115EB"/>
    <w:rsid w:val="00D21D20"/>
    <w:rsid w:val="00D233BF"/>
    <w:rsid w:val="00D23F40"/>
    <w:rsid w:val="00D24FCB"/>
    <w:rsid w:val="00D27002"/>
    <w:rsid w:val="00D30C4A"/>
    <w:rsid w:val="00D451C0"/>
    <w:rsid w:val="00D5175D"/>
    <w:rsid w:val="00D56B7A"/>
    <w:rsid w:val="00D56F5B"/>
    <w:rsid w:val="00D808C9"/>
    <w:rsid w:val="00D842A9"/>
    <w:rsid w:val="00DA6EEC"/>
    <w:rsid w:val="00DB77A9"/>
    <w:rsid w:val="00DC20AD"/>
    <w:rsid w:val="00DC213C"/>
    <w:rsid w:val="00DC3106"/>
    <w:rsid w:val="00DC4436"/>
    <w:rsid w:val="00DC4CD8"/>
    <w:rsid w:val="00DD681F"/>
    <w:rsid w:val="00DD7962"/>
    <w:rsid w:val="00DE7969"/>
    <w:rsid w:val="00DF06F7"/>
    <w:rsid w:val="00DF7102"/>
    <w:rsid w:val="00DF7478"/>
    <w:rsid w:val="00E10A2C"/>
    <w:rsid w:val="00E136DB"/>
    <w:rsid w:val="00E22D75"/>
    <w:rsid w:val="00E432A9"/>
    <w:rsid w:val="00E549D2"/>
    <w:rsid w:val="00E62021"/>
    <w:rsid w:val="00E77E7E"/>
    <w:rsid w:val="00E80A4F"/>
    <w:rsid w:val="00E8478F"/>
    <w:rsid w:val="00E859C3"/>
    <w:rsid w:val="00E972ED"/>
    <w:rsid w:val="00EA606E"/>
    <w:rsid w:val="00EB3F75"/>
    <w:rsid w:val="00EB5132"/>
    <w:rsid w:val="00EB55F3"/>
    <w:rsid w:val="00EC2B68"/>
    <w:rsid w:val="00EC5761"/>
    <w:rsid w:val="00EC5E8F"/>
    <w:rsid w:val="00ED2DBB"/>
    <w:rsid w:val="00EF02D2"/>
    <w:rsid w:val="00EF0C5A"/>
    <w:rsid w:val="00EF774A"/>
    <w:rsid w:val="00F07C9C"/>
    <w:rsid w:val="00F102BF"/>
    <w:rsid w:val="00F13BFA"/>
    <w:rsid w:val="00F20AD1"/>
    <w:rsid w:val="00F227F7"/>
    <w:rsid w:val="00F32278"/>
    <w:rsid w:val="00F32802"/>
    <w:rsid w:val="00F36EF0"/>
    <w:rsid w:val="00F3796B"/>
    <w:rsid w:val="00F45AA0"/>
    <w:rsid w:val="00F54EF3"/>
    <w:rsid w:val="00F56CB3"/>
    <w:rsid w:val="00F619F8"/>
    <w:rsid w:val="00F6238C"/>
    <w:rsid w:val="00F67512"/>
    <w:rsid w:val="00F72392"/>
    <w:rsid w:val="00F763C7"/>
    <w:rsid w:val="00F82766"/>
    <w:rsid w:val="00F842AC"/>
    <w:rsid w:val="00F86147"/>
    <w:rsid w:val="00F87A30"/>
    <w:rsid w:val="00FA3FC4"/>
    <w:rsid w:val="00FA5135"/>
    <w:rsid w:val="00FB127F"/>
    <w:rsid w:val="00FB3452"/>
    <w:rsid w:val="00FB4F59"/>
    <w:rsid w:val="00FB7E85"/>
    <w:rsid w:val="00FC171F"/>
    <w:rsid w:val="00FD5C5E"/>
    <w:rsid w:val="00FD62E0"/>
    <w:rsid w:val="00FF250F"/>
    <w:rsid w:val="00FF5CC6"/>
    <w:rsid w:val="028F1531"/>
    <w:rsid w:val="08B63BB9"/>
    <w:rsid w:val="09C55A25"/>
    <w:rsid w:val="0B4A6407"/>
    <w:rsid w:val="12B94DB8"/>
    <w:rsid w:val="13EE5572"/>
    <w:rsid w:val="1DDD426F"/>
    <w:rsid w:val="1EAB17ED"/>
    <w:rsid w:val="246456B0"/>
    <w:rsid w:val="26461511"/>
    <w:rsid w:val="26814C84"/>
    <w:rsid w:val="3ADE1BCB"/>
    <w:rsid w:val="499A6547"/>
    <w:rsid w:val="56C117F4"/>
    <w:rsid w:val="5A2151EA"/>
    <w:rsid w:val="5D8A21D9"/>
    <w:rsid w:val="5FC75FCB"/>
    <w:rsid w:val="5FDC1FC3"/>
    <w:rsid w:val="60D632B3"/>
    <w:rsid w:val="67620F81"/>
    <w:rsid w:val="68F53C8C"/>
    <w:rsid w:val="6A296C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33"/>
        <o:r id="V:Rule2" type="connector" idref="#_x0000_s1035"/>
        <o:r id="V:Rule3" type="connector" idref="#_x0000_s1034"/>
        <o:r id="V:Rule4" type="connector" idref="#_x0000_s1039"/>
        <o:r id="V:Rule5" type="connector" idref="#_x0000_s1038"/>
        <o:r id="V:Rule6" type="connector" idref="#_x0000_s1036"/>
        <o:r id="V:Rule7" type="connector" idref="#_x0000_s1037"/>
      </o:rules>
    </o:shapelayout>
  </w:shapeDefaults>
  <w:decimalSymbol w:val="."/>
  <w:listSeparator w:val=","/>
  <w14:docId w14:val="0BEFF362"/>
  <w15:docId w15:val="{FF521C06-1E61-45B2-9078-79201207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kern w:val="0"/>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4">
    <w:name w:val="文档结构图 字符"/>
    <w:link w:val="a3"/>
    <w:uiPriority w:val="99"/>
    <w:semiHidden/>
    <w:qFormat/>
    <w:rPr>
      <w:rFonts w:ascii="宋体"/>
      <w:kern w:val="2"/>
      <w:sz w:val="18"/>
      <w:szCs w:val="18"/>
    </w:rPr>
  </w:style>
  <w:style w:type="character" w:customStyle="1" w:styleId="a8">
    <w:name w:val="批注框文本 字符"/>
    <w:link w:val="a7"/>
    <w:uiPriority w:val="99"/>
    <w:semiHidden/>
    <w:qFormat/>
    <w:rPr>
      <w:kern w:val="2"/>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paragraph" w:styleId="af3">
    <w:name w:val="List Paragraph"/>
    <w:basedOn w:val="a"/>
    <w:uiPriority w:val="34"/>
    <w:qFormat/>
    <w:pPr>
      <w:ind w:firstLineChars="200" w:firstLine="420"/>
    </w:pPr>
  </w:style>
  <w:style w:type="paragraph" w:customStyle="1" w:styleId="1">
    <w:name w:val="修订1"/>
    <w:uiPriority w:val="99"/>
    <w:unhideWhenUsed/>
    <w:qFormat/>
    <w:rPr>
      <w:kern w:val="2"/>
      <w:sz w:val="21"/>
      <w:szCs w:val="22"/>
    </w:rPr>
  </w:style>
  <w:style w:type="paragraph" w:customStyle="1" w:styleId="2">
    <w:name w:val="修订2"/>
    <w:hidden/>
    <w:uiPriority w:val="99"/>
    <w:semiHidden/>
    <w:qFormat/>
    <w:rPr>
      <w:kern w:val="2"/>
      <w:sz w:val="21"/>
      <w:szCs w:val="22"/>
    </w:rPr>
  </w:style>
  <w:style w:type="character" w:customStyle="1" w:styleId="a6">
    <w:name w:val="批注文字 字符"/>
    <w:basedOn w:val="a0"/>
    <w:link w:val="a5"/>
    <w:uiPriority w:val="99"/>
    <w:semiHidden/>
    <w:qFormat/>
    <w:rPr>
      <w:kern w:val="2"/>
      <w:sz w:val="21"/>
      <w:szCs w:val="22"/>
    </w:rPr>
  </w:style>
  <w:style w:type="character" w:customStyle="1" w:styleId="af">
    <w:name w:val="批注主题 字符"/>
    <w:basedOn w:val="a6"/>
    <w:link w:val="ae"/>
    <w:uiPriority w:val="99"/>
    <w:semiHidden/>
    <w:qFormat/>
    <w:rPr>
      <w:b/>
      <w:bCs/>
      <w:kern w:val="2"/>
      <w:sz w:val="21"/>
      <w:szCs w:val="22"/>
    </w:rPr>
  </w:style>
  <w:style w:type="character" w:customStyle="1" w:styleId="highlight">
    <w:name w:val="highlight"/>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637</Words>
  <Characters>3637</Characters>
  <Application>Microsoft Office Word</Application>
  <DocSecurity>0</DocSecurity>
  <Lines>30</Lines>
  <Paragraphs>8</Paragraphs>
  <ScaleCrop>false</ScaleCrop>
  <Company>Lenovo</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288</cp:revision>
  <cp:lastPrinted>2026-03-13T06:18:00Z</cp:lastPrinted>
  <dcterms:created xsi:type="dcterms:W3CDTF">2024-04-01T19:50:00Z</dcterms:created>
  <dcterms:modified xsi:type="dcterms:W3CDTF">2026-04-09T00:44:00Z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D18B51BB1DF643C295C9E8067B7E59DA</vt:lpwstr>
  </property>
  <property fmtid="{D5CDD505-2E9C-101B-9397-08002B2CF9AE}" pid="4" name="KSOTemplateDocerSaveRecord">
    <vt:lpwstr>eyJoZGlkIjoiZmY1YTVkZjcxNjI0NDZlY2ZhZDlhZjgyNzYwMWE1NDQiLCJ1c2VySWQiOiI2MDY0Mzg0MDIifQ==</vt:lpwstr>
  </property>
</Properties>
</file>