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B5" w:rsidRDefault="00F94AB5" w:rsidP="00F94AB5">
      <w:pPr>
        <w:jc w:val="center"/>
        <w:rPr>
          <w:sz w:val="36"/>
          <w:szCs w:val="36"/>
        </w:rPr>
      </w:pPr>
    </w:p>
    <w:p w:rsidR="00F94AB5" w:rsidRPr="00DA72B2" w:rsidRDefault="00F94AB5" w:rsidP="00F94AB5">
      <w:pPr>
        <w:jc w:val="center"/>
        <w:rPr>
          <w:rFonts w:ascii="黑体" w:eastAsia="黑体" w:hAnsi="黑体" w:hint="eastAsia"/>
          <w:sz w:val="36"/>
          <w:szCs w:val="36"/>
        </w:rPr>
      </w:pPr>
      <w:r w:rsidRPr="00DA72B2">
        <w:rPr>
          <w:rFonts w:ascii="黑体" w:eastAsia="黑体" w:hAnsi="黑体" w:hint="eastAsia"/>
          <w:sz w:val="36"/>
          <w:szCs w:val="36"/>
        </w:rPr>
        <w:t>南京宝色股份公司</w:t>
      </w:r>
      <w:r w:rsidRPr="00DA72B2">
        <w:rPr>
          <w:rFonts w:ascii="黑体" w:eastAsia="黑体" w:hAnsi="黑体" w:hint="eastAsia"/>
          <w:sz w:val="36"/>
          <w:szCs w:val="36"/>
        </w:rPr>
        <w:t>电脑等办公设备采购</w:t>
      </w:r>
    </w:p>
    <w:p w:rsidR="00F94AB5" w:rsidRPr="00DA72B2" w:rsidRDefault="00F94AB5" w:rsidP="00F94AB5">
      <w:pPr>
        <w:jc w:val="center"/>
        <w:rPr>
          <w:rFonts w:ascii="黑体" w:eastAsia="黑体" w:hAnsi="黑体" w:hint="eastAsia"/>
          <w:sz w:val="36"/>
          <w:szCs w:val="36"/>
        </w:rPr>
      </w:pPr>
      <w:r w:rsidRPr="00DA72B2">
        <w:rPr>
          <w:rFonts w:ascii="黑体" w:eastAsia="黑体" w:hAnsi="黑体" w:hint="eastAsia"/>
          <w:sz w:val="36"/>
          <w:szCs w:val="36"/>
        </w:rPr>
        <w:t>采购文件变更告知函</w:t>
      </w:r>
    </w:p>
    <w:p w:rsidR="00F94AB5" w:rsidRDefault="00F94AB5" w:rsidP="00F94AB5">
      <w:pPr>
        <w:rPr>
          <w:sz w:val="28"/>
          <w:szCs w:val="28"/>
        </w:rPr>
      </w:pPr>
    </w:p>
    <w:p w:rsidR="00F94AB5" w:rsidRPr="00DA72B2" w:rsidRDefault="00F94AB5" w:rsidP="00F94AB5">
      <w:pPr>
        <w:rPr>
          <w:rFonts w:asciiTheme="majorEastAsia" w:eastAsiaTheme="majorEastAsia" w:hAnsiTheme="majorEastAsia" w:hint="eastAsia"/>
          <w:sz w:val="28"/>
          <w:szCs w:val="28"/>
        </w:rPr>
      </w:pPr>
      <w:r w:rsidRPr="00DA72B2">
        <w:rPr>
          <w:rFonts w:asciiTheme="majorEastAsia" w:eastAsiaTheme="majorEastAsia" w:hAnsiTheme="majorEastAsia" w:hint="eastAsia"/>
          <w:sz w:val="28"/>
          <w:szCs w:val="28"/>
        </w:rPr>
        <w:t>尊敬的响应人：</w:t>
      </w:r>
    </w:p>
    <w:p w:rsidR="00F94AB5" w:rsidRPr="00DA72B2" w:rsidRDefault="00F94AB5" w:rsidP="00F94AB5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DA72B2">
        <w:rPr>
          <w:rFonts w:asciiTheme="majorEastAsia" w:eastAsiaTheme="majorEastAsia" w:hAnsiTheme="majorEastAsia" w:hint="eastAsia"/>
          <w:sz w:val="28"/>
          <w:szCs w:val="28"/>
        </w:rPr>
        <w:t>南京宝色股份公司</w:t>
      </w:r>
      <w:r w:rsidRPr="00DA72B2">
        <w:rPr>
          <w:rFonts w:asciiTheme="majorEastAsia" w:eastAsiaTheme="majorEastAsia" w:hAnsiTheme="majorEastAsia" w:hint="eastAsia"/>
          <w:sz w:val="28"/>
          <w:szCs w:val="28"/>
        </w:rPr>
        <w:t>电脑等办公设备采购</w:t>
      </w:r>
      <w:r w:rsidRPr="00DA72B2">
        <w:rPr>
          <w:rFonts w:asciiTheme="majorEastAsia" w:eastAsiaTheme="majorEastAsia" w:hAnsiTheme="majorEastAsia" w:hint="eastAsia"/>
          <w:sz w:val="28"/>
          <w:szCs w:val="28"/>
        </w:rPr>
        <w:t>（编号：设-采-2026-0</w:t>
      </w:r>
      <w:r w:rsidRPr="00DA72B2">
        <w:rPr>
          <w:rFonts w:asciiTheme="majorEastAsia" w:eastAsiaTheme="majorEastAsia" w:hAnsiTheme="majorEastAsia"/>
          <w:sz w:val="28"/>
          <w:szCs w:val="28"/>
        </w:rPr>
        <w:t>9</w:t>
      </w:r>
      <w:r w:rsidRPr="00DA72B2">
        <w:rPr>
          <w:rFonts w:asciiTheme="majorEastAsia" w:eastAsiaTheme="majorEastAsia" w:hAnsiTheme="majorEastAsia" w:hint="eastAsia"/>
          <w:sz w:val="28"/>
          <w:szCs w:val="28"/>
        </w:rPr>
        <w:t>号）的采购文件中个别条款做如下变更：</w:t>
      </w:r>
    </w:p>
    <w:p w:rsidR="00F94AB5" w:rsidRPr="00DA72B2" w:rsidRDefault="00F94AB5" w:rsidP="00F94AB5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DA72B2">
        <w:rPr>
          <w:rFonts w:asciiTheme="majorEastAsia" w:eastAsiaTheme="majorEastAsia" w:hAnsiTheme="majorEastAsia" w:hint="eastAsia"/>
          <w:sz w:val="28"/>
          <w:szCs w:val="28"/>
        </w:rPr>
        <w:t>1、采购文件中一、</w:t>
      </w:r>
      <w:r w:rsidRPr="00DA72B2">
        <w:rPr>
          <w:rFonts w:asciiTheme="majorEastAsia" w:eastAsiaTheme="majorEastAsia" w:hAnsiTheme="majorEastAsia"/>
          <w:sz w:val="28"/>
          <w:szCs w:val="28"/>
        </w:rPr>
        <w:t>1、</w:t>
      </w:r>
      <w:r w:rsidRPr="00DA72B2">
        <w:rPr>
          <w:rFonts w:asciiTheme="majorEastAsia" w:eastAsiaTheme="majorEastAsia" w:hAnsiTheme="majorEastAsia" w:hint="eastAsia"/>
          <w:sz w:val="28"/>
          <w:szCs w:val="28"/>
        </w:rPr>
        <w:t>1）</w:t>
      </w:r>
      <w:r w:rsidR="00DA72B2" w:rsidRPr="00DA72B2">
        <w:rPr>
          <w:rFonts w:asciiTheme="majorEastAsia" w:eastAsiaTheme="majorEastAsia" w:hAnsiTheme="majorEastAsia" w:hint="eastAsia"/>
          <w:sz w:val="28"/>
          <w:szCs w:val="28"/>
        </w:rPr>
        <w:t>高性能笔记本办公电脑</w:t>
      </w:r>
      <w:r w:rsidRPr="00DA72B2">
        <w:rPr>
          <w:rFonts w:asciiTheme="majorEastAsia" w:eastAsiaTheme="majorEastAsia" w:hAnsiTheme="majorEastAsia" w:hint="eastAsia"/>
          <w:sz w:val="28"/>
          <w:szCs w:val="28"/>
        </w:rPr>
        <w:t>内存：</w:t>
      </w:r>
      <w:r w:rsidR="00DA72B2" w:rsidRPr="00DA72B2">
        <w:rPr>
          <w:rFonts w:asciiTheme="majorEastAsia" w:eastAsiaTheme="majorEastAsia" w:hAnsiTheme="majorEastAsia" w:hint="eastAsia"/>
          <w:sz w:val="28"/>
          <w:szCs w:val="28"/>
        </w:rPr>
        <w:t>内存32G ddr5；内存插槽≥9</w:t>
      </w:r>
      <w:r w:rsidRPr="00DA72B2">
        <w:rPr>
          <w:rFonts w:asciiTheme="majorEastAsia" w:eastAsiaTheme="majorEastAsia" w:hAnsiTheme="majorEastAsia" w:hint="eastAsia"/>
          <w:sz w:val="28"/>
          <w:szCs w:val="28"/>
        </w:rPr>
        <w:t>变更为：</w:t>
      </w:r>
      <w:r w:rsidR="00DA72B2" w:rsidRPr="00DA72B2">
        <w:rPr>
          <w:rFonts w:asciiTheme="majorEastAsia" w:eastAsiaTheme="majorEastAsia" w:hAnsiTheme="majorEastAsia" w:hint="eastAsia"/>
          <w:sz w:val="28"/>
          <w:szCs w:val="28"/>
        </w:rPr>
        <w:t>内存32G ddr5；内存插槽≥</w:t>
      </w:r>
      <w:r w:rsidR="00DA72B2">
        <w:rPr>
          <w:rFonts w:asciiTheme="majorEastAsia" w:eastAsiaTheme="majorEastAsia" w:hAnsiTheme="majorEastAsia"/>
          <w:sz w:val="28"/>
          <w:szCs w:val="28"/>
        </w:rPr>
        <w:t>2</w:t>
      </w:r>
      <w:bookmarkStart w:id="0" w:name="_GoBack"/>
      <w:bookmarkEnd w:id="0"/>
      <w:r w:rsidRPr="00DA72B2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F94AB5" w:rsidRPr="00DA72B2" w:rsidRDefault="00F94AB5" w:rsidP="00F94AB5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DA72B2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DA72B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DA72B2">
        <w:rPr>
          <w:rFonts w:asciiTheme="majorEastAsia" w:eastAsiaTheme="majorEastAsia" w:hAnsiTheme="majorEastAsia" w:hint="eastAsia"/>
          <w:sz w:val="28"/>
          <w:szCs w:val="28"/>
        </w:rPr>
        <w:t>采购文件中一、</w:t>
      </w:r>
      <w:r w:rsidRPr="00DA72B2">
        <w:rPr>
          <w:rFonts w:asciiTheme="majorEastAsia" w:eastAsiaTheme="majorEastAsia" w:hAnsiTheme="majorEastAsia"/>
          <w:sz w:val="28"/>
          <w:szCs w:val="28"/>
        </w:rPr>
        <w:t>1、</w:t>
      </w:r>
      <w:r w:rsidRPr="00DA72B2">
        <w:rPr>
          <w:rFonts w:asciiTheme="majorEastAsia" w:eastAsiaTheme="majorEastAsia" w:hAnsiTheme="majorEastAsia"/>
          <w:sz w:val="28"/>
          <w:szCs w:val="28"/>
        </w:rPr>
        <w:t>2</w:t>
      </w:r>
      <w:r w:rsidRPr="00DA72B2">
        <w:rPr>
          <w:rFonts w:asciiTheme="majorEastAsia" w:eastAsiaTheme="majorEastAsia" w:hAnsiTheme="majorEastAsia" w:hint="eastAsia"/>
          <w:sz w:val="28"/>
          <w:szCs w:val="28"/>
        </w:rPr>
        <w:t>）</w:t>
      </w:r>
      <w:bookmarkStart w:id="1" w:name="OLE_LINK2"/>
      <w:bookmarkStart w:id="2" w:name="OLE_LINK3"/>
      <w:proofErr w:type="gramStart"/>
      <w:r w:rsidRPr="00DA72B2">
        <w:rPr>
          <w:rFonts w:asciiTheme="majorEastAsia" w:eastAsiaTheme="majorEastAsia" w:hAnsiTheme="majorEastAsia" w:cs="宋体" w:hint="eastAsia"/>
          <w:sz w:val="24"/>
        </w:rPr>
        <w:t>标配</w:t>
      </w:r>
      <w:r w:rsidRPr="00DA72B2">
        <w:rPr>
          <w:rFonts w:asciiTheme="majorEastAsia" w:eastAsiaTheme="majorEastAsia" w:hAnsiTheme="majorEastAsia" w:cs="宋体"/>
          <w:sz w:val="24"/>
        </w:rPr>
        <w:t>笔记本</w:t>
      </w:r>
      <w:proofErr w:type="gramEnd"/>
      <w:r w:rsidRPr="00DA72B2">
        <w:rPr>
          <w:rFonts w:asciiTheme="majorEastAsia" w:eastAsiaTheme="majorEastAsia" w:hAnsiTheme="majorEastAsia" w:cs="宋体"/>
          <w:sz w:val="24"/>
        </w:rPr>
        <w:t>办公电脑</w:t>
      </w:r>
      <w:bookmarkEnd w:id="1"/>
      <w:bookmarkEnd w:id="2"/>
      <w:r w:rsidRPr="00DA72B2">
        <w:rPr>
          <w:rFonts w:asciiTheme="majorEastAsia" w:eastAsiaTheme="majorEastAsia" w:hAnsiTheme="majorEastAsia" w:cs="宋体"/>
          <w:sz w:val="24"/>
        </w:rPr>
        <w:t>数量</w:t>
      </w:r>
      <w:r w:rsidRPr="00DA72B2">
        <w:rPr>
          <w:rFonts w:asciiTheme="majorEastAsia" w:eastAsiaTheme="majorEastAsia" w:hAnsiTheme="majorEastAsia" w:cs="宋体" w:hint="eastAsia"/>
          <w:sz w:val="24"/>
        </w:rPr>
        <w:t>2变更为：数量1</w:t>
      </w:r>
      <w:r w:rsidRPr="00DA72B2">
        <w:rPr>
          <w:rFonts w:asciiTheme="majorEastAsia" w:eastAsiaTheme="majorEastAsia" w:hAnsiTheme="majorEastAsia" w:cs="宋体"/>
          <w:sz w:val="24"/>
        </w:rPr>
        <w:t>.</w:t>
      </w:r>
      <w:r w:rsidRPr="00DA72B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F94AB5" w:rsidRPr="00DA72B2" w:rsidRDefault="00F94AB5" w:rsidP="00F94AB5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DA72B2">
        <w:rPr>
          <w:rFonts w:asciiTheme="majorEastAsia" w:eastAsiaTheme="majorEastAsia" w:hAnsiTheme="majorEastAsia" w:hint="eastAsia"/>
          <w:sz w:val="28"/>
          <w:szCs w:val="28"/>
        </w:rPr>
        <w:t>敬请知悉！</w:t>
      </w:r>
    </w:p>
    <w:p w:rsidR="00F94AB5" w:rsidRDefault="00F94AB5" w:rsidP="00F94AB5">
      <w:pPr>
        <w:rPr>
          <w:sz w:val="28"/>
          <w:szCs w:val="28"/>
        </w:rPr>
      </w:pPr>
    </w:p>
    <w:p w:rsidR="00F94AB5" w:rsidRDefault="00F94AB5" w:rsidP="00F94AB5">
      <w:pPr>
        <w:rPr>
          <w:sz w:val="28"/>
          <w:szCs w:val="28"/>
        </w:rPr>
      </w:pPr>
    </w:p>
    <w:p w:rsidR="00F94AB5" w:rsidRDefault="00F94AB5" w:rsidP="00F94AB5">
      <w:pPr>
        <w:rPr>
          <w:rFonts w:hint="eastAsia"/>
          <w:sz w:val="28"/>
          <w:szCs w:val="28"/>
        </w:rPr>
      </w:pPr>
    </w:p>
    <w:p w:rsidR="00F94AB5" w:rsidRPr="00F94AB5" w:rsidRDefault="00F94AB5" w:rsidP="00F94AB5">
      <w:pPr>
        <w:ind w:firstLineChars="1300" w:firstLine="3640"/>
        <w:rPr>
          <w:rFonts w:hint="eastAsia"/>
          <w:sz w:val="28"/>
          <w:szCs w:val="28"/>
        </w:rPr>
      </w:pPr>
      <w:r w:rsidRPr="00F94AB5"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>李成全</w:t>
      </w:r>
    </w:p>
    <w:p w:rsidR="00F94AB5" w:rsidRPr="00F94AB5" w:rsidRDefault="00F94AB5" w:rsidP="00F94AB5">
      <w:pPr>
        <w:ind w:firstLineChars="1300" w:firstLine="3640"/>
        <w:rPr>
          <w:rFonts w:hint="eastAsia"/>
          <w:sz w:val="28"/>
          <w:szCs w:val="28"/>
        </w:rPr>
      </w:pPr>
      <w:r w:rsidRPr="00F94AB5">
        <w:rPr>
          <w:rFonts w:hint="eastAsia"/>
          <w:sz w:val="28"/>
          <w:szCs w:val="28"/>
        </w:rPr>
        <w:t>联系电话：</w:t>
      </w:r>
      <w:r w:rsidRPr="00F94AB5">
        <w:rPr>
          <w:sz w:val="28"/>
          <w:szCs w:val="28"/>
        </w:rPr>
        <w:t>025-85098284/13851859705</w:t>
      </w:r>
    </w:p>
    <w:p w:rsidR="00F94AB5" w:rsidRPr="00F94AB5" w:rsidRDefault="00F94AB5" w:rsidP="00F94AB5">
      <w:pPr>
        <w:ind w:firstLineChars="1300" w:firstLine="3640"/>
        <w:rPr>
          <w:rFonts w:hint="eastAsia"/>
          <w:sz w:val="28"/>
          <w:szCs w:val="28"/>
        </w:rPr>
      </w:pPr>
      <w:r w:rsidRPr="00F94AB5">
        <w:rPr>
          <w:rFonts w:hint="eastAsia"/>
          <w:sz w:val="28"/>
          <w:szCs w:val="28"/>
        </w:rPr>
        <w:t>南京宝色股份公司</w:t>
      </w:r>
    </w:p>
    <w:p w:rsidR="00906758" w:rsidRPr="00F94AB5" w:rsidRDefault="00F94AB5" w:rsidP="00F94AB5">
      <w:pPr>
        <w:ind w:firstLineChars="1300" w:firstLine="3640"/>
        <w:rPr>
          <w:sz w:val="28"/>
          <w:szCs w:val="28"/>
        </w:rPr>
      </w:pPr>
      <w:r w:rsidRPr="00F94AB5">
        <w:rPr>
          <w:rFonts w:hint="eastAsia"/>
          <w:sz w:val="28"/>
          <w:szCs w:val="28"/>
        </w:rPr>
        <w:t xml:space="preserve">2026 </w:t>
      </w:r>
      <w:r w:rsidRPr="00F94AB5">
        <w:rPr>
          <w:rFonts w:hint="eastAsia"/>
          <w:sz w:val="28"/>
          <w:szCs w:val="28"/>
        </w:rPr>
        <w:t>年</w:t>
      </w:r>
      <w:r w:rsidRPr="00F94AB5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94AB5">
        <w:rPr>
          <w:rFonts w:hint="eastAsia"/>
          <w:sz w:val="28"/>
          <w:szCs w:val="28"/>
        </w:rPr>
        <w:t xml:space="preserve"> </w:t>
      </w:r>
      <w:r w:rsidRPr="00F94AB5">
        <w:rPr>
          <w:rFonts w:hint="eastAsia"/>
          <w:sz w:val="28"/>
          <w:szCs w:val="28"/>
        </w:rPr>
        <w:t>月</w:t>
      </w:r>
      <w:r w:rsidRPr="00F94AB5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94AB5">
        <w:rPr>
          <w:rFonts w:hint="eastAsia"/>
          <w:sz w:val="28"/>
          <w:szCs w:val="28"/>
        </w:rPr>
        <w:t xml:space="preserve">8 </w:t>
      </w:r>
      <w:r w:rsidRPr="00F94AB5">
        <w:rPr>
          <w:rFonts w:hint="eastAsia"/>
          <w:sz w:val="28"/>
          <w:szCs w:val="28"/>
        </w:rPr>
        <w:t>日</w:t>
      </w:r>
    </w:p>
    <w:sectPr w:rsidR="00906758" w:rsidRPr="00F94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B5"/>
    <w:rsid w:val="002E28F5"/>
    <w:rsid w:val="00804F09"/>
    <w:rsid w:val="00906758"/>
    <w:rsid w:val="00B63D19"/>
    <w:rsid w:val="00DA72B2"/>
    <w:rsid w:val="00F9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7D4ED-30DB-4F9E-9388-DA7AB51C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2026-04-18T03:53:00Z</dcterms:created>
  <dcterms:modified xsi:type="dcterms:W3CDTF">2026-04-18T03:53:00Z</dcterms:modified>
</cp:coreProperties>
</file>