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89" w:rsidRDefault="00C65909" w:rsidP="002B5389">
      <w:pPr>
        <w:pStyle w:val="1"/>
        <w:spacing w:line="360" w:lineRule="auto"/>
        <w:rPr>
          <w:sz w:val="36"/>
          <w:szCs w:val="36"/>
        </w:rPr>
      </w:pPr>
      <w:r w:rsidRPr="00C65909">
        <w:rPr>
          <w:rFonts w:hint="eastAsia"/>
          <w:sz w:val="36"/>
          <w:szCs w:val="36"/>
        </w:rPr>
        <w:t>新老区污水排放氨氮总磷在线检测系统改造</w:t>
      </w:r>
      <w:r w:rsidR="002B5389">
        <w:rPr>
          <w:rFonts w:hint="eastAsia"/>
          <w:sz w:val="36"/>
          <w:szCs w:val="36"/>
        </w:rPr>
        <w:t>招标文件</w:t>
      </w:r>
    </w:p>
    <w:p w:rsidR="002B5389" w:rsidRDefault="002B5389" w:rsidP="002B5389">
      <w:pPr>
        <w:pStyle w:val="1"/>
        <w:spacing w:line="360" w:lineRule="auto"/>
        <w:rPr>
          <w:rFonts w:ascii="黑体" w:eastAsia="黑体"/>
          <w:sz w:val="28"/>
          <w:szCs w:val="28"/>
        </w:rPr>
      </w:pPr>
      <w:r>
        <w:rPr>
          <w:rFonts w:ascii="黑体" w:eastAsia="黑体" w:hint="eastAsia"/>
          <w:sz w:val="28"/>
          <w:szCs w:val="28"/>
        </w:rPr>
        <w:t>南京宝色股份公司所需</w:t>
      </w:r>
      <w:r w:rsidR="00C65909" w:rsidRPr="00C65909">
        <w:rPr>
          <w:rFonts w:ascii="黑体" w:eastAsia="黑体" w:hint="eastAsia"/>
          <w:sz w:val="28"/>
          <w:szCs w:val="28"/>
        </w:rPr>
        <w:t>新老区污水排放氨氮总磷在线检测系统改造</w:t>
      </w:r>
      <w:r>
        <w:rPr>
          <w:rFonts w:ascii="黑体" w:eastAsia="黑体" w:hint="eastAsia"/>
          <w:sz w:val="28"/>
          <w:szCs w:val="28"/>
        </w:rPr>
        <w:t>及相关服务</w:t>
      </w:r>
    </w:p>
    <w:p w:rsidR="002B5389" w:rsidRDefault="002B5389" w:rsidP="002B5389">
      <w:pPr>
        <w:wordWrap w:val="0"/>
        <w:jc w:val="right"/>
      </w:pPr>
    </w:p>
    <w:p w:rsidR="002B5389" w:rsidRDefault="002B5389" w:rsidP="002B5389">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sidR="004C34E5">
        <w:rPr>
          <w:color w:val="000000"/>
          <w:u w:val="single"/>
        </w:rPr>
        <w:t>0</w:t>
      </w:r>
      <w:r w:rsidR="00C65909">
        <w:rPr>
          <w:color w:val="000000"/>
          <w:u w:val="single"/>
        </w:rPr>
        <w:t>9</w:t>
      </w:r>
      <w:r>
        <w:rPr>
          <w:rFonts w:hint="eastAsia"/>
          <w:color w:val="000000"/>
        </w:rPr>
        <w:t>号</w:t>
      </w:r>
      <w:r>
        <w:rPr>
          <w:rFonts w:hint="eastAsia"/>
        </w:rPr>
        <w:t xml:space="preserve"> </w:t>
      </w:r>
    </w:p>
    <w:p w:rsidR="002B5389" w:rsidRDefault="002B5389" w:rsidP="002B5389">
      <w:pPr>
        <w:jc w:val="right"/>
      </w:pPr>
    </w:p>
    <w:p w:rsidR="002B5389" w:rsidRDefault="002B5389" w:rsidP="002B5389">
      <w:pPr>
        <w:jc w:val="right"/>
      </w:pPr>
    </w:p>
    <w:p w:rsidR="002B5389" w:rsidRDefault="002B5389" w:rsidP="002B5389">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2B5389" w:rsidTr="00E54039">
        <w:trPr>
          <w:trHeight w:val="463"/>
        </w:trPr>
        <w:tc>
          <w:tcPr>
            <w:tcW w:w="851"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2B5389" w:rsidTr="00E54039">
        <w:trPr>
          <w:trHeight w:val="9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2B5389" w:rsidRDefault="002B5389" w:rsidP="00E54039">
            <w:pPr>
              <w:autoSpaceDE w:val="0"/>
              <w:autoSpaceDN w:val="0"/>
              <w:adjustRightInd w:val="0"/>
              <w:snapToGrid w:val="0"/>
              <w:spacing w:line="360" w:lineRule="auto"/>
            </w:pPr>
            <w:r>
              <w:rPr>
                <w:rFonts w:hint="eastAsia"/>
              </w:rPr>
              <w:t>招标人：南京宝色股份公司</w:t>
            </w:r>
          </w:p>
          <w:p w:rsidR="002B5389" w:rsidRDefault="002B5389" w:rsidP="00E54039">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2B5389" w:rsidRDefault="002B5389" w:rsidP="00E54039">
            <w:pPr>
              <w:autoSpaceDE w:val="0"/>
              <w:autoSpaceDN w:val="0"/>
              <w:adjustRightInd w:val="0"/>
              <w:snapToGrid w:val="0"/>
              <w:spacing w:line="360" w:lineRule="auto"/>
            </w:pPr>
            <w:r>
              <w:rPr>
                <w:rFonts w:hint="eastAsia"/>
              </w:rPr>
              <w:t>联系人：于忠</w:t>
            </w:r>
            <w:r>
              <w:t>洋</w:t>
            </w:r>
          </w:p>
          <w:p w:rsidR="002B5389" w:rsidRDefault="002B5389" w:rsidP="00E54039">
            <w:pPr>
              <w:autoSpaceDE w:val="0"/>
              <w:autoSpaceDN w:val="0"/>
              <w:adjustRightInd w:val="0"/>
              <w:snapToGrid w:val="0"/>
              <w:spacing w:line="360" w:lineRule="auto"/>
              <w:rPr>
                <w:rFonts w:ascii="宋体"/>
                <w:szCs w:val="21"/>
              </w:rPr>
            </w:pPr>
            <w:r>
              <w:rPr>
                <w:rFonts w:hint="eastAsia"/>
              </w:rPr>
              <w:t>联系电话：</w:t>
            </w:r>
            <w:r>
              <w:t>025-84950926</w:t>
            </w:r>
          </w:p>
        </w:tc>
      </w:tr>
      <w:tr w:rsidR="002B5389" w:rsidTr="00E54039">
        <w:trPr>
          <w:trHeight w:val="39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无</w:t>
            </w:r>
          </w:p>
        </w:tc>
      </w:tr>
      <w:tr w:rsidR="002B5389" w:rsidTr="00E54039">
        <w:trPr>
          <w:trHeight w:val="44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南京宝色股份公司</w:t>
            </w:r>
            <w:r w:rsidRPr="002B5389">
              <w:rPr>
                <w:rFonts w:ascii="宋体" w:hAnsi="宋体" w:hint="eastAsia"/>
                <w:szCs w:val="21"/>
              </w:rPr>
              <w:t>所需</w:t>
            </w:r>
            <w:r w:rsidR="00C65909" w:rsidRPr="00C65909">
              <w:rPr>
                <w:rFonts w:ascii="宋体" w:hAnsi="宋体" w:hint="eastAsia"/>
                <w:szCs w:val="21"/>
              </w:rPr>
              <w:t>新老区污水排放氨氮总磷在线检测系统改造</w:t>
            </w:r>
            <w:r w:rsidRPr="002B5389">
              <w:rPr>
                <w:rFonts w:ascii="宋体" w:hAnsi="宋体" w:hint="eastAsia"/>
                <w:szCs w:val="21"/>
              </w:rPr>
              <w:t>及相关服务</w:t>
            </w:r>
          </w:p>
        </w:tc>
      </w:tr>
      <w:tr w:rsidR="002B5389" w:rsidTr="00E54039">
        <w:trPr>
          <w:trHeight w:val="50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2B5389" w:rsidRDefault="002B5389" w:rsidP="00E54039">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2B5389" w:rsidTr="00E54039">
        <w:trPr>
          <w:trHeight w:val="36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自筹</w:t>
            </w:r>
          </w:p>
        </w:tc>
      </w:tr>
      <w:tr w:rsidR="002B5389" w:rsidTr="00E54039">
        <w:trPr>
          <w:trHeight w:val="445"/>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2B5389" w:rsidRDefault="002B5389" w:rsidP="00E54039">
            <w:pPr>
              <w:snapToGrid w:val="0"/>
              <w:spacing w:line="360" w:lineRule="auto"/>
              <w:rPr>
                <w:rFonts w:ascii="宋体"/>
                <w:szCs w:val="21"/>
              </w:rPr>
            </w:pPr>
            <w:r>
              <w:rPr>
                <w:rFonts w:ascii="宋体" w:hAnsi="宋体"/>
                <w:szCs w:val="21"/>
              </w:rPr>
              <w:t>100%</w:t>
            </w:r>
          </w:p>
        </w:tc>
      </w:tr>
      <w:tr w:rsidR="002B5389" w:rsidTr="00E54039">
        <w:trPr>
          <w:trHeight w:val="592"/>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已落实</w:t>
            </w:r>
          </w:p>
        </w:tc>
      </w:tr>
      <w:tr w:rsidR="002B5389" w:rsidTr="00E54039">
        <w:trPr>
          <w:trHeight w:val="334"/>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2B5389" w:rsidRDefault="002B5389" w:rsidP="00E54039">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2B5389" w:rsidTr="00E54039">
        <w:trPr>
          <w:trHeight w:val="33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2B5389" w:rsidTr="00E54039">
        <w:trPr>
          <w:trHeight w:val="61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1.4.1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2B5389" w:rsidRDefault="002B5389" w:rsidP="00E54039">
            <w:pPr>
              <w:autoSpaceDE w:val="0"/>
              <w:autoSpaceDN w:val="0"/>
              <w:adjustRightInd w:val="0"/>
              <w:snapToGrid w:val="0"/>
              <w:spacing w:line="360" w:lineRule="auto"/>
              <w:rPr>
                <w:rFonts w:ascii="宋体"/>
                <w:szCs w:val="21"/>
              </w:rPr>
            </w:pPr>
            <w:r>
              <w:rPr>
                <w:rFonts w:ascii="宋体" w:hint="eastAsia"/>
                <w:szCs w:val="21"/>
              </w:rPr>
              <w:t>详见《招标公告》</w:t>
            </w:r>
          </w:p>
        </w:tc>
      </w:tr>
      <w:tr w:rsidR="002B5389" w:rsidTr="00E54039">
        <w:trPr>
          <w:trHeight w:val="17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1.4.2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不接受</w:t>
            </w:r>
          </w:p>
        </w:tc>
      </w:tr>
      <w:tr w:rsidR="002B5389" w:rsidTr="00E54039">
        <w:trPr>
          <w:trHeight w:val="16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不组织</w:t>
            </w:r>
          </w:p>
        </w:tc>
      </w:tr>
      <w:tr w:rsidR="002B5389" w:rsidTr="00E54039">
        <w:trPr>
          <w:trHeight w:val="11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不召开</w:t>
            </w:r>
          </w:p>
        </w:tc>
      </w:tr>
      <w:tr w:rsidR="002B5389" w:rsidTr="00E54039">
        <w:trPr>
          <w:trHeight w:val="49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不允许</w:t>
            </w:r>
          </w:p>
        </w:tc>
      </w:tr>
      <w:tr w:rsidR="002B5389" w:rsidTr="00E54039">
        <w:trPr>
          <w:trHeight w:val="36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1.8</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2B5389" w:rsidRDefault="002B5389" w:rsidP="00E54039">
            <w:pPr>
              <w:snapToGrid w:val="0"/>
              <w:spacing w:line="360" w:lineRule="auto"/>
              <w:jc w:val="center"/>
              <w:rPr>
                <w:rFonts w:ascii="宋体"/>
                <w:szCs w:val="21"/>
              </w:rPr>
            </w:pPr>
            <w:r>
              <w:rPr>
                <w:rFonts w:ascii="宋体" w:hint="eastAsia"/>
                <w:szCs w:val="21"/>
              </w:rPr>
              <w:t>招标文件修改通知及答疑等</w:t>
            </w:r>
          </w:p>
        </w:tc>
      </w:tr>
      <w:tr w:rsidR="002B5389" w:rsidTr="00E54039">
        <w:trPr>
          <w:trHeight w:val="45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2B5389" w:rsidRDefault="002B5389" w:rsidP="00C65909">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w:t>
            </w:r>
            <w:r w:rsidR="00C65909">
              <w:rPr>
                <w:rFonts w:ascii="宋体" w:hAnsi="宋体"/>
                <w:b/>
                <w:bCs/>
                <w:color w:val="000000" w:themeColor="text1"/>
                <w:szCs w:val="21"/>
                <w:u w:val="single"/>
              </w:rPr>
              <w:t>12</w:t>
            </w:r>
            <w:r>
              <w:rPr>
                <w:rFonts w:ascii="宋体" w:hAnsi="宋体" w:hint="eastAsia"/>
                <w:b/>
                <w:bCs/>
                <w:color w:val="000000" w:themeColor="text1"/>
                <w:szCs w:val="21"/>
              </w:rPr>
              <w:t>月</w:t>
            </w:r>
            <w:r w:rsidR="0059531F">
              <w:rPr>
                <w:rFonts w:ascii="宋体" w:hAnsi="宋体"/>
                <w:b/>
                <w:bCs/>
                <w:color w:val="000000" w:themeColor="text1"/>
                <w:szCs w:val="21"/>
                <w:u w:val="single"/>
              </w:rPr>
              <w:t xml:space="preserve"> </w:t>
            </w:r>
            <w:r w:rsidR="00C65909">
              <w:rPr>
                <w:rFonts w:ascii="宋体" w:hAnsi="宋体"/>
                <w:b/>
                <w:bCs/>
                <w:color w:val="000000" w:themeColor="text1"/>
                <w:szCs w:val="21"/>
                <w:u w:val="single"/>
              </w:rPr>
              <w:t>23</w:t>
            </w:r>
            <w:r w:rsidR="005E20F4">
              <w:rPr>
                <w:rFonts w:ascii="宋体" w:hAnsi="宋体"/>
                <w:b/>
                <w:bCs/>
                <w:color w:val="000000" w:themeColor="text1"/>
                <w:szCs w:val="21"/>
                <w:u w:val="single"/>
              </w:rPr>
              <w:t xml:space="preserve"> </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10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2B5389" w:rsidTr="00E54039">
        <w:trPr>
          <w:trHeight w:val="18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2B5389" w:rsidRDefault="002B5389" w:rsidP="00E54039">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质量管理体系等认证证书复印件、法定代表人授权委托书原件、承诺书原件、类似业绩合同复印件、廉政承诺书等招标文件要求提供的资料。</w:t>
            </w:r>
          </w:p>
        </w:tc>
      </w:tr>
      <w:tr w:rsidR="002B5389" w:rsidTr="00E54039">
        <w:trPr>
          <w:trHeight w:val="104"/>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2</w:t>
            </w:r>
            <w:r>
              <w:rPr>
                <w:rFonts w:ascii="宋体" w:hAnsi="宋体"/>
                <w:szCs w:val="21"/>
              </w:rPr>
              <w:t>.</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2B5389" w:rsidRDefault="002B5389" w:rsidP="00E54039">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2B5389" w:rsidRDefault="002B5389" w:rsidP="00E54039">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2B5389" w:rsidRDefault="002B5389" w:rsidP="00E54039">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2B5389" w:rsidRDefault="002B5389" w:rsidP="00E54039">
            <w:pPr>
              <w:snapToGrid w:val="0"/>
              <w:spacing w:line="360" w:lineRule="auto"/>
              <w:rPr>
                <w:rFonts w:ascii="宋体"/>
              </w:rPr>
            </w:pPr>
            <w:r>
              <w:rPr>
                <w:rFonts w:ascii="宋体" w:hAnsi="宋体" w:cs="宋体" w:hint="eastAsia"/>
              </w:rPr>
              <w:t>投标保证金的有效期：与投标有效期一致</w:t>
            </w:r>
          </w:p>
          <w:p w:rsidR="002B5389" w:rsidRDefault="002B5389" w:rsidP="00E54039">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2B5389" w:rsidRDefault="002B5389" w:rsidP="00E54039">
            <w:pPr>
              <w:snapToGrid w:val="0"/>
              <w:spacing w:line="360" w:lineRule="auto"/>
              <w:rPr>
                <w:rFonts w:cs="宋体"/>
              </w:rPr>
            </w:pPr>
            <w:r>
              <w:rPr>
                <w:rFonts w:cs="宋体" w:hint="eastAsia"/>
              </w:rPr>
              <w:t>开户银行：上海浦东发展银行南京分行江宁支行</w:t>
            </w:r>
          </w:p>
          <w:p w:rsidR="002B5389" w:rsidRDefault="002B5389" w:rsidP="00E54039">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2B5389" w:rsidRDefault="002B5389" w:rsidP="00E54039">
            <w:pPr>
              <w:snapToGrid w:val="0"/>
              <w:spacing w:line="360" w:lineRule="auto"/>
              <w:rPr>
                <w:rFonts w:cs="宋体"/>
              </w:rPr>
            </w:pPr>
            <w:proofErr w:type="gramStart"/>
            <w:r>
              <w:rPr>
                <w:rFonts w:cs="宋体" w:hint="eastAsia"/>
              </w:rPr>
              <w:t>账</w:t>
            </w:r>
            <w:proofErr w:type="gramEnd"/>
            <w:r>
              <w:rPr>
                <w:rFonts w:cs="宋体"/>
              </w:rPr>
              <w:t xml:space="preserve">    </w:t>
            </w:r>
            <w:r>
              <w:rPr>
                <w:rFonts w:cs="宋体" w:hint="eastAsia"/>
              </w:rPr>
              <w:t>号：</w:t>
            </w:r>
            <w:r>
              <w:rPr>
                <w:rFonts w:cs="宋体" w:hint="eastAsia"/>
              </w:rPr>
              <w:t>9313 0154 7000 0015 2</w:t>
            </w:r>
          </w:p>
          <w:p w:rsidR="002B5389" w:rsidRDefault="002B5389" w:rsidP="00E54039">
            <w:pPr>
              <w:snapToGrid w:val="0"/>
              <w:spacing w:line="360" w:lineRule="auto"/>
              <w:rPr>
                <w:rFonts w:cs="宋体"/>
              </w:rPr>
            </w:pPr>
            <w:r>
              <w:rPr>
                <w:rFonts w:cs="宋体" w:hint="eastAsia"/>
              </w:rPr>
              <w:t>请务必在电汇单的附言中注明“招标编号”及汇款用途“保证金”。</w:t>
            </w:r>
          </w:p>
          <w:p w:rsidR="002B5389" w:rsidRDefault="002B5389" w:rsidP="00E54039">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w:t>
            </w:r>
            <w:proofErr w:type="gramStart"/>
            <w:r>
              <w:rPr>
                <w:rFonts w:ascii="宋体" w:hAnsi="宋体" w:cs="宋体" w:hint="eastAsia"/>
                <w:szCs w:val="21"/>
              </w:rPr>
              <w:t>做为</w:t>
            </w:r>
            <w:proofErr w:type="gramEnd"/>
            <w:r>
              <w:rPr>
                <w:rFonts w:ascii="宋体" w:hAnsi="宋体" w:cs="宋体" w:hint="eastAsia"/>
                <w:szCs w:val="21"/>
              </w:rPr>
              <w:t>投标保证金。如未中标自动解除。</w:t>
            </w:r>
          </w:p>
        </w:tc>
      </w:tr>
      <w:tr w:rsidR="002B5389" w:rsidTr="00E54039">
        <w:trPr>
          <w:trHeight w:val="9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4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58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2B5389" w:rsidTr="00E54039">
        <w:trPr>
          <w:trHeight w:val="4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2B5389" w:rsidRDefault="002B5389" w:rsidP="00E54039">
            <w:pPr>
              <w:pStyle w:val="ab"/>
              <w:snapToGrid w:val="0"/>
              <w:spacing w:line="360" w:lineRule="auto"/>
              <w:ind w:firstLineChars="0" w:firstLine="0"/>
              <w:rPr>
                <w:rFonts w:ascii="宋体"/>
                <w:szCs w:val="21"/>
              </w:rPr>
            </w:pPr>
            <w:r>
              <w:rPr>
                <w:rFonts w:ascii="宋体" w:hAnsi="宋体" w:hint="eastAsia"/>
                <w:szCs w:val="21"/>
              </w:rPr>
              <w:t>满足招标文件要求</w:t>
            </w:r>
          </w:p>
        </w:tc>
      </w:tr>
      <w:tr w:rsidR="002B5389" w:rsidTr="00E54039">
        <w:trPr>
          <w:trHeight w:val="45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2B5389" w:rsidTr="00E54039">
        <w:trPr>
          <w:trHeight w:val="45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4.1.2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2B5389" w:rsidRDefault="002B5389" w:rsidP="00E54039">
            <w:pPr>
              <w:pStyle w:val="aa"/>
              <w:snapToGrid w:val="0"/>
              <w:ind w:firstLineChars="0" w:firstLine="0"/>
              <w:rPr>
                <w:rFonts w:ascii="黑体" w:eastAsia="黑体"/>
                <w:sz w:val="28"/>
                <w:szCs w:val="28"/>
              </w:rPr>
            </w:pPr>
            <w:r>
              <w:rPr>
                <w:rFonts w:ascii="宋体" w:hAnsi="宋体" w:hint="eastAsia"/>
              </w:rPr>
              <w:t>招标人名称：南京宝色股份公司</w:t>
            </w:r>
          </w:p>
          <w:p w:rsidR="002B5389" w:rsidRDefault="002B5389" w:rsidP="00E54039">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sidR="003410AA">
              <w:rPr>
                <w:rFonts w:ascii="宋体" w:eastAsia="宋体" w:hAnsi="宋体"/>
                <w:color w:val="000000"/>
                <w:sz w:val="21"/>
                <w:szCs w:val="21"/>
                <w:u w:val="single"/>
              </w:rPr>
              <w:t xml:space="preserve">2 </w:t>
            </w:r>
            <w:r>
              <w:rPr>
                <w:rFonts w:ascii="宋体" w:eastAsia="宋体" w:hAnsi="宋体" w:hint="eastAsia"/>
                <w:color w:val="000000"/>
                <w:sz w:val="21"/>
                <w:szCs w:val="21"/>
                <w:u w:val="single"/>
              </w:rPr>
              <w:t>）</w:t>
            </w:r>
            <w:r w:rsidR="00C65909">
              <w:rPr>
                <w:rFonts w:ascii="宋体" w:eastAsia="宋体" w:hAnsi="宋体"/>
                <w:color w:val="000000"/>
                <w:sz w:val="21"/>
                <w:szCs w:val="21"/>
                <w:u w:val="single"/>
              </w:rPr>
              <w:t>09</w:t>
            </w:r>
            <w:r>
              <w:rPr>
                <w:rFonts w:ascii="宋体" w:eastAsia="宋体" w:hAnsi="宋体" w:hint="eastAsia"/>
                <w:color w:val="000000"/>
                <w:sz w:val="21"/>
                <w:szCs w:val="21"/>
                <w:u w:val="single"/>
              </w:rPr>
              <w:t>号）</w:t>
            </w:r>
          </w:p>
          <w:p w:rsidR="002B5389" w:rsidRDefault="002B5389" w:rsidP="00C65909">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sidRPr="004C34E5">
              <w:rPr>
                <w:rFonts w:ascii="宋体" w:eastAsia="宋体" w:hAnsi="宋体"/>
                <w:color w:val="000000" w:themeColor="text1"/>
                <w:sz w:val="21"/>
                <w:szCs w:val="21"/>
                <w:u w:val="single"/>
              </w:rPr>
              <w:t xml:space="preserve"> </w:t>
            </w:r>
            <w:r w:rsidR="00C65909">
              <w:rPr>
                <w:rFonts w:ascii="宋体" w:eastAsia="宋体" w:hAnsi="宋体"/>
                <w:color w:val="000000" w:themeColor="text1"/>
                <w:sz w:val="21"/>
                <w:szCs w:val="21"/>
                <w:u w:val="single"/>
              </w:rPr>
              <w:t>12</w:t>
            </w:r>
            <w:r w:rsidRPr="004C34E5">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月</w:t>
            </w:r>
            <w:r w:rsidRPr="004C34E5">
              <w:rPr>
                <w:rFonts w:ascii="宋体" w:eastAsia="宋体" w:hAnsi="宋体"/>
                <w:color w:val="000000" w:themeColor="text1"/>
                <w:sz w:val="21"/>
                <w:szCs w:val="21"/>
                <w:u w:val="single"/>
              </w:rPr>
              <w:t xml:space="preserve"> </w:t>
            </w:r>
            <w:r w:rsidR="00C65909">
              <w:rPr>
                <w:rFonts w:ascii="宋体" w:eastAsia="宋体" w:hAnsi="宋体"/>
                <w:color w:val="000000" w:themeColor="text1"/>
                <w:sz w:val="21"/>
                <w:szCs w:val="21"/>
                <w:u w:val="single"/>
              </w:rPr>
              <w:t>23</w:t>
            </w:r>
            <w:r w:rsidRPr="004C34E5">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日</w:t>
            </w:r>
            <w:r w:rsidRPr="004C34E5">
              <w:rPr>
                <w:rFonts w:ascii="宋体" w:eastAsia="宋体" w:hAnsi="宋体" w:hint="eastAsia"/>
                <w:color w:val="000000" w:themeColor="text1"/>
                <w:sz w:val="21"/>
                <w:szCs w:val="21"/>
                <w:u w:val="single"/>
              </w:rPr>
              <w:t>10</w:t>
            </w:r>
            <w:r>
              <w:rPr>
                <w:rFonts w:ascii="宋体" w:eastAsia="宋体" w:hAnsi="宋体" w:hint="eastAsia"/>
                <w:color w:val="000000" w:themeColor="text1"/>
                <w:sz w:val="21"/>
                <w:szCs w:val="21"/>
              </w:rPr>
              <w:t>时</w:t>
            </w:r>
            <w:r w:rsidRPr="004C34E5">
              <w:rPr>
                <w:rFonts w:ascii="宋体" w:eastAsia="宋体" w:hAnsi="宋体" w:hint="eastAsia"/>
                <w:color w:val="000000" w:themeColor="text1"/>
                <w:sz w:val="21"/>
                <w:szCs w:val="21"/>
                <w:u w:val="single"/>
              </w:rPr>
              <w:t>0</w:t>
            </w:r>
            <w:r w:rsidRPr="004C34E5">
              <w:rPr>
                <w:rFonts w:ascii="宋体" w:eastAsia="宋体" w:hAnsi="宋体"/>
                <w:color w:val="000000" w:themeColor="text1"/>
                <w:sz w:val="21"/>
                <w:szCs w:val="21"/>
                <w:u w:val="single"/>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2B5389" w:rsidTr="00E54039">
        <w:trPr>
          <w:trHeight w:val="438"/>
        </w:trPr>
        <w:tc>
          <w:tcPr>
            <w:tcW w:w="851" w:type="dxa"/>
            <w:vAlign w:val="center"/>
          </w:tcPr>
          <w:p w:rsidR="002B5389" w:rsidRPr="00045FEF" w:rsidRDefault="002B5389" w:rsidP="00E54039">
            <w:pPr>
              <w:snapToGrid w:val="0"/>
              <w:spacing w:line="360" w:lineRule="auto"/>
              <w:jc w:val="center"/>
              <w:rPr>
                <w:rFonts w:ascii="宋体"/>
                <w:szCs w:val="21"/>
              </w:rPr>
            </w:pPr>
            <w:r w:rsidRPr="00045FEF">
              <w:rPr>
                <w:rFonts w:ascii="宋体" w:hAnsi="宋体"/>
                <w:szCs w:val="21"/>
              </w:rPr>
              <w:t>4.2.2</w:t>
            </w:r>
          </w:p>
        </w:tc>
        <w:tc>
          <w:tcPr>
            <w:tcW w:w="3061" w:type="dxa"/>
            <w:vAlign w:val="center"/>
          </w:tcPr>
          <w:p w:rsidR="002B5389" w:rsidRPr="00045FEF" w:rsidRDefault="002B5389" w:rsidP="00E54039">
            <w:pPr>
              <w:snapToGrid w:val="0"/>
              <w:spacing w:line="360" w:lineRule="auto"/>
              <w:jc w:val="center"/>
              <w:rPr>
                <w:rFonts w:ascii="宋体"/>
                <w:szCs w:val="21"/>
              </w:rPr>
            </w:pPr>
            <w:r w:rsidRPr="00045FEF">
              <w:rPr>
                <w:rFonts w:ascii="宋体" w:hAnsi="宋体" w:hint="eastAsia"/>
                <w:szCs w:val="21"/>
              </w:rPr>
              <w:t>递交投标文件地点</w:t>
            </w:r>
          </w:p>
        </w:tc>
        <w:tc>
          <w:tcPr>
            <w:tcW w:w="5595" w:type="dxa"/>
            <w:vAlign w:val="center"/>
          </w:tcPr>
          <w:p w:rsidR="002B5389" w:rsidRPr="00045FEF" w:rsidRDefault="002B5389" w:rsidP="00E54039">
            <w:pPr>
              <w:pStyle w:val="aa"/>
              <w:snapToGrid w:val="0"/>
              <w:ind w:firstLineChars="0" w:firstLine="0"/>
              <w:rPr>
                <w:rFonts w:ascii="宋体" w:hAnsi="宋体"/>
              </w:rPr>
            </w:pPr>
            <w:r w:rsidRPr="00045FEF">
              <w:rPr>
                <w:rFonts w:hint="eastAsia"/>
              </w:rPr>
              <w:t>南京市江宁滨江经济技术开发区景明大街</w:t>
            </w:r>
            <w:r w:rsidRPr="00045FEF">
              <w:t>15</w:t>
            </w:r>
            <w:r w:rsidRPr="00045FEF">
              <w:rPr>
                <w:rFonts w:hint="eastAsia"/>
              </w:rPr>
              <w:t>号</w:t>
            </w:r>
            <w:r w:rsidRPr="00045FEF">
              <w:rPr>
                <w:rFonts w:ascii="宋体" w:hAnsi="宋体" w:hint="eastAsia"/>
              </w:rPr>
              <w:t xml:space="preserve">（公司招标管理办公室）  </w:t>
            </w:r>
          </w:p>
          <w:p w:rsidR="002B5389" w:rsidRPr="00045FEF" w:rsidRDefault="002B5389" w:rsidP="00E54039">
            <w:pPr>
              <w:pStyle w:val="aa"/>
              <w:snapToGrid w:val="0"/>
              <w:ind w:firstLineChars="0" w:firstLine="0"/>
              <w:rPr>
                <w:rFonts w:ascii="宋体" w:hAnsi="宋体"/>
              </w:rPr>
            </w:pPr>
            <w:r w:rsidRPr="00045FEF">
              <w:rPr>
                <w:rFonts w:ascii="宋体" w:hAnsi="宋体" w:hint="eastAsia"/>
              </w:rPr>
              <w:lastRenderedPageBreak/>
              <w:t>收件人</w:t>
            </w:r>
            <w:r w:rsidRPr="00045FEF">
              <w:rPr>
                <w:rFonts w:ascii="宋体" w:hAnsi="宋体" w:hint="eastAsia"/>
                <w:color w:val="000000" w:themeColor="text1"/>
              </w:rPr>
              <w:t xml:space="preserve">：王华珍   </w:t>
            </w:r>
            <w:r w:rsidRPr="00045FEF">
              <w:rPr>
                <w:rFonts w:ascii="宋体" w:hAnsi="宋体" w:hint="eastAsia"/>
              </w:rPr>
              <w:t>电话:025-85098248</w:t>
            </w:r>
          </w:p>
        </w:tc>
      </w:tr>
      <w:tr w:rsidR="002B5389" w:rsidTr="00E54039">
        <w:trPr>
          <w:trHeight w:val="5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否</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5.1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开标时间：同投标截止时间</w:t>
            </w:r>
          </w:p>
          <w:p w:rsidR="002B5389" w:rsidRDefault="002B5389" w:rsidP="00E54039">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2B5389" w:rsidTr="00E54039">
        <w:trPr>
          <w:trHeight w:val="61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6.1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2B5389" w:rsidRDefault="002B5389" w:rsidP="00E54039">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2B5389" w:rsidRDefault="002B5389" w:rsidP="00E54039">
            <w:pPr>
              <w:snapToGrid w:val="0"/>
              <w:spacing w:line="360" w:lineRule="auto"/>
              <w:ind w:hanging="4"/>
              <w:jc w:val="left"/>
              <w:rPr>
                <w:rFonts w:ascii="宋体"/>
                <w:szCs w:val="21"/>
                <w:u w:val="single"/>
              </w:rPr>
            </w:pPr>
            <w:r>
              <w:rPr>
                <w:rFonts w:ascii="宋体" w:hAnsi="宋体" w:hint="eastAsia"/>
                <w:szCs w:val="21"/>
              </w:rPr>
              <w:t>评标专家确定方式：由招标人在</w:t>
            </w:r>
            <w:proofErr w:type="gramStart"/>
            <w:r>
              <w:rPr>
                <w:rFonts w:ascii="宋体" w:hAnsi="宋体" w:hint="eastAsia"/>
                <w:szCs w:val="21"/>
              </w:rPr>
              <w:t>其专家</w:t>
            </w:r>
            <w:proofErr w:type="gramEnd"/>
            <w:r>
              <w:rPr>
                <w:rFonts w:ascii="宋体" w:hAnsi="宋体" w:hint="eastAsia"/>
                <w:szCs w:val="21"/>
              </w:rPr>
              <w:t>库中抽取。</w:t>
            </w:r>
          </w:p>
        </w:tc>
      </w:tr>
      <w:tr w:rsidR="002B5389" w:rsidTr="00776F00">
        <w:trPr>
          <w:trHeight w:val="58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7.1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无</w:t>
            </w:r>
          </w:p>
        </w:tc>
      </w:tr>
      <w:tr w:rsidR="002B5389" w:rsidTr="00776F00">
        <w:trPr>
          <w:trHeight w:val="54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p>
        </w:tc>
        <w:tc>
          <w:tcPr>
            <w:tcW w:w="8656" w:type="dxa"/>
            <w:gridSpan w:val="2"/>
            <w:vAlign w:val="bottom"/>
          </w:tcPr>
          <w:p w:rsidR="002B5389" w:rsidRDefault="002B5389" w:rsidP="00E54039">
            <w:pPr>
              <w:snapToGrid w:val="0"/>
              <w:spacing w:line="360" w:lineRule="auto"/>
              <w:jc w:val="center"/>
              <w:rPr>
                <w:rFonts w:ascii="宋体"/>
                <w:szCs w:val="21"/>
              </w:rPr>
            </w:pPr>
            <w:r>
              <w:rPr>
                <w:rFonts w:ascii="宋体" w:hAnsi="宋体" w:hint="eastAsia"/>
                <w:szCs w:val="21"/>
              </w:rPr>
              <w:t>需要补充的其他内容</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w:t>
            </w:r>
            <w:r w:rsidR="00C65909">
              <w:rPr>
                <w:rFonts w:ascii="宋体" w:hAnsi="宋体" w:hint="eastAsia"/>
                <w:b/>
                <w:szCs w:val="21"/>
              </w:rPr>
              <w:t>，</w:t>
            </w:r>
            <w:r w:rsidR="00C65909">
              <w:rPr>
                <w:rFonts w:ascii="宋体" w:hAnsi="宋体"/>
                <w:b/>
                <w:szCs w:val="21"/>
              </w:rPr>
              <w:t>出具</w:t>
            </w:r>
            <w:r w:rsidR="00C65909">
              <w:rPr>
                <w:rFonts w:ascii="宋体" w:hAnsi="宋体" w:hint="eastAsia"/>
                <w:b/>
                <w:szCs w:val="21"/>
              </w:rPr>
              <w:t>第三方</w:t>
            </w:r>
            <w:r w:rsidR="00C65909">
              <w:rPr>
                <w:rFonts w:ascii="宋体" w:hAnsi="宋体"/>
                <w:b/>
                <w:szCs w:val="21"/>
              </w:rPr>
              <w:t>认证报告</w:t>
            </w:r>
            <w:r>
              <w:rPr>
                <w:rFonts w:ascii="宋体" w:hAnsi="宋体"/>
                <w:b/>
                <w:szCs w:val="21"/>
              </w:rPr>
              <w:t>付</w:t>
            </w:r>
            <w:r>
              <w:rPr>
                <w:rFonts w:ascii="宋体" w:hAnsi="宋体" w:hint="eastAsia"/>
                <w:b/>
                <w:szCs w:val="21"/>
              </w:rPr>
              <w:t>30</w:t>
            </w:r>
            <w:r>
              <w:rPr>
                <w:rFonts w:ascii="宋体" w:hAnsi="宋体"/>
                <w:b/>
                <w:szCs w:val="21"/>
              </w:rPr>
              <w:t>%，</w:t>
            </w:r>
            <w:r>
              <w:rPr>
                <w:rFonts w:ascii="宋体" w:hAnsi="宋体" w:hint="eastAsia"/>
                <w:b/>
                <w:szCs w:val="21"/>
              </w:rPr>
              <w:t>余10%质保金，质保期满一年后符合质保金支付条件时，七日内付清。</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hint="eastAsia"/>
                <w:b/>
                <w:szCs w:val="21"/>
              </w:rPr>
              <w:t>最高限价：无</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2B5389" w:rsidTr="00776F00">
        <w:trPr>
          <w:trHeight w:val="141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2B5389" w:rsidRDefault="002B5389" w:rsidP="00E54039">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2B5389" w:rsidTr="00776F00">
        <w:trPr>
          <w:trHeight w:val="1456"/>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2B5389" w:rsidRDefault="002B5389" w:rsidP="00E54039">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2B5389" w:rsidTr="00776F00">
        <w:trPr>
          <w:trHeight w:val="1928"/>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2B5389" w:rsidRDefault="002B5389" w:rsidP="00E54039">
            <w:pPr>
              <w:snapToGrid w:val="0"/>
              <w:spacing w:line="360" w:lineRule="auto"/>
              <w:rPr>
                <w:rFonts w:ascii="宋体" w:hAnsi="宋体"/>
                <w:b/>
                <w:szCs w:val="21"/>
              </w:rPr>
            </w:pPr>
            <w:r>
              <w:rPr>
                <w:rFonts w:ascii="宋体" w:hAnsi="宋体" w:hint="eastAsia"/>
                <w:b/>
                <w:szCs w:val="21"/>
              </w:rPr>
              <w:t>招标人与中标人签订合同后</w:t>
            </w:r>
            <w:r w:rsidR="003410AA">
              <w:rPr>
                <w:rFonts w:ascii="宋体" w:hAnsi="宋体"/>
                <w:b/>
                <w:szCs w:val="21"/>
              </w:rPr>
              <w:t>5</w:t>
            </w:r>
            <w:r>
              <w:rPr>
                <w:rFonts w:ascii="宋体" w:hAnsi="宋体" w:hint="eastAsia"/>
                <w:b/>
                <w:szCs w:val="21"/>
              </w:rPr>
              <w:t>个工作日内，向未中标的投标人和中标人退还投标保证金。</w:t>
            </w:r>
          </w:p>
          <w:p w:rsidR="002B5389" w:rsidRDefault="002B5389" w:rsidP="00E54039">
            <w:pPr>
              <w:snapToGrid w:val="0"/>
              <w:spacing w:line="360" w:lineRule="auto"/>
              <w:rPr>
                <w:rFonts w:ascii="宋体"/>
                <w:b/>
                <w:szCs w:val="21"/>
              </w:rPr>
            </w:pPr>
            <w:r>
              <w:rPr>
                <w:rFonts w:ascii="宋体" w:hAnsi="宋体" w:hint="eastAsia"/>
                <w:b/>
                <w:szCs w:val="21"/>
              </w:rPr>
              <w:t>有下列情形之一的，投标保证金将不予退还：</w:t>
            </w:r>
          </w:p>
          <w:p w:rsidR="002B5389" w:rsidRDefault="002B5389" w:rsidP="00E54039">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2B5389" w:rsidRDefault="002B5389" w:rsidP="00E54039">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2B5389" w:rsidRDefault="002B5389" w:rsidP="002B5389">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2B5389" w:rsidRDefault="002B5389" w:rsidP="00776F00">
      <w:pPr>
        <w:spacing w:line="360" w:lineRule="auto"/>
        <w:ind w:right="525"/>
        <w:jc w:val="center"/>
        <w:rPr>
          <w:rFonts w:ascii="宋体"/>
          <w:b/>
          <w:sz w:val="24"/>
        </w:rPr>
      </w:pPr>
      <w:r>
        <w:rPr>
          <w:b/>
          <w:bCs/>
          <w:sz w:val="36"/>
          <w:szCs w:val="36"/>
        </w:rPr>
        <w:br w:type="page"/>
      </w: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2B5389" w:rsidTr="00E54039">
        <w:trPr>
          <w:trHeight w:val="463"/>
        </w:trPr>
        <w:tc>
          <w:tcPr>
            <w:tcW w:w="3039" w:type="dxa"/>
            <w:gridSpan w:val="3"/>
            <w:vAlign w:val="center"/>
          </w:tcPr>
          <w:p w:rsidR="002B5389" w:rsidRDefault="002B5389" w:rsidP="00E54039">
            <w:pPr>
              <w:snapToGrid w:val="0"/>
              <w:spacing w:line="360" w:lineRule="auto"/>
              <w:jc w:val="center"/>
              <w:rPr>
                <w:b/>
              </w:rPr>
            </w:pPr>
            <w:r>
              <w:rPr>
                <w:rFonts w:ascii="宋体" w:hAnsi="宋体" w:hint="eastAsia"/>
                <w:b/>
                <w:szCs w:val="21"/>
              </w:rPr>
              <w:t>条款号</w:t>
            </w:r>
          </w:p>
        </w:tc>
        <w:tc>
          <w:tcPr>
            <w:tcW w:w="1950" w:type="dxa"/>
            <w:vAlign w:val="center"/>
          </w:tcPr>
          <w:p w:rsidR="002B5389" w:rsidRDefault="002B5389" w:rsidP="00E54039">
            <w:pPr>
              <w:snapToGrid w:val="0"/>
              <w:spacing w:line="360" w:lineRule="auto"/>
              <w:jc w:val="center"/>
              <w:rPr>
                <w:b/>
              </w:rPr>
            </w:pPr>
            <w:r>
              <w:rPr>
                <w:rFonts w:ascii="宋体" w:hAnsi="宋体" w:hint="eastAsia"/>
                <w:b/>
                <w:szCs w:val="21"/>
              </w:rPr>
              <w:t>评审因素</w:t>
            </w:r>
          </w:p>
        </w:tc>
        <w:tc>
          <w:tcPr>
            <w:tcW w:w="4865" w:type="dxa"/>
            <w:vAlign w:val="center"/>
          </w:tcPr>
          <w:p w:rsidR="002B5389" w:rsidRDefault="002B5389" w:rsidP="00E54039">
            <w:pPr>
              <w:snapToGrid w:val="0"/>
              <w:spacing w:line="360" w:lineRule="auto"/>
              <w:jc w:val="center"/>
              <w:rPr>
                <w:b/>
              </w:rPr>
            </w:pPr>
            <w:r>
              <w:rPr>
                <w:rFonts w:ascii="宋体" w:hAnsi="宋体" w:hint="eastAsia"/>
                <w:b/>
                <w:szCs w:val="21"/>
              </w:rPr>
              <w:t>评审标准</w:t>
            </w:r>
          </w:p>
        </w:tc>
      </w:tr>
      <w:tr w:rsidR="002B5389" w:rsidTr="00E54039">
        <w:trPr>
          <w:trHeight w:val="300"/>
        </w:trPr>
        <w:tc>
          <w:tcPr>
            <w:tcW w:w="890" w:type="dxa"/>
            <w:vMerge w:val="restart"/>
            <w:vAlign w:val="center"/>
          </w:tcPr>
          <w:p w:rsidR="002B5389" w:rsidRDefault="002B5389" w:rsidP="00E54039">
            <w:pPr>
              <w:snapToGrid w:val="0"/>
              <w:spacing w:line="360" w:lineRule="auto"/>
              <w:jc w:val="center"/>
            </w:pPr>
            <w:r>
              <w:t>2.1.1</w:t>
            </w:r>
          </w:p>
        </w:tc>
        <w:tc>
          <w:tcPr>
            <w:tcW w:w="2149" w:type="dxa"/>
            <w:gridSpan w:val="2"/>
            <w:vMerge w:val="restart"/>
            <w:vAlign w:val="center"/>
          </w:tcPr>
          <w:p w:rsidR="002B5389" w:rsidRDefault="002B5389" w:rsidP="00E54039">
            <w:pPr>
              <w:snapToGrid w:val="0"/>
              <w:spacing w:line="360" w:lineRule="auto"/>
              <w:jc w:val="center"/>
            </w:pPr>
            <w:r>
              <w:rPr>
                <w:rFonts w:ascii="宋体" w:hAnsi="宋体" w:hint="eastAsia"/>
                <w:szCs w:val="21"/>
              </w:rPr>
              <w:t>形式评审标准</w:t>
            </w:r>
          </w:p>
        </w:tc>
        <w:tc>
          <w:tcPr>
            <w:tcW w:w="1950" w:type="dxa"/>
          </w:tcPr>
          <w:p w:rsidR="002B5389" w:rsidRDefault="002B5389" w:rsidP="00E54039">
            <w:pPr>
              <w:snapToGrid w:val="0"/>
              <w:spacing w:line="360" w:lineRule="auto"/>
            </w:pPr>
            <w:r>
              <w:rPr>
                <w:rFonts w:ascii="宋体" w:hAnsi="宋体" w:hint="eastAsia"/>
                <w:szCs w:val="21"/>
              </w:rPr>
              <w:t>投标人名称</w:t>
            </w:r>
          </w:p>
        </w:tc>
        <w:tc>
          <w:tcPr>
            <w:tcW w:w="4865" w:type="dxa"/>
          </w:tcPr>
          <w:p w:rsidR="002B5389" w:rsidRDefault="002B5389" w:rsidP="00E54039">
            <w:pPr>
              <w:snapToGrid w:val="0"/>
              <w:spacing w:line="360" w:lineRule="auto"/>
            </w:pPr>
            <w:r>
              <w:rPr>
                <w:rFonts w:ascii="宋体" w:hAnsi="宋体" w:hint="eastAsia"/>
                <w:szCs w:val="21"/>
              </w:rPr>
              <w:t>与营业执照、资质证书一致</w:t>
            </w:r>
          </w:p>
        </w:tc>
      </w:tr>
      <w:tr w:rsidR="002B5389" w:rsidTr="00E54039">
        <w:trPr>
          <w:trHeight w:val="451"/>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投标文件签字盖章</w:t>
            </w:r>
          </w:p>
        </w:tc>
        <w:tc>
          <w:tcPr>
            <w:tcW w:w="4865" w:type="dxa"/>
          </w:tcPr>
          <w:p w:rsidR="002B5389" w:rsidRDefault="002B5389" w:rsidP="00E54039">
            <w:pPr>
              <w:snapToGrid w:val="0"/>
              <w:spacing w:line="360" w:lineRule="auto"/>
              <w:jc w:val="left"/>
            </w:pPr>
            <w:r>
              <w:rPr>
                <w:rFonts w:ascii="宋体" w:hAnsi="宋体" w:hint="eastAsia"/>
                <w:szCs w:val="21"/>
              </w:rPr>
              <w:t>符合“投标人须知”规定</w:t>
            </w:r>
          </w:p>
        </w:tc>
      </w:tr>
      <w:tr w:rsidR="002B5389" w:rsidTr="00E54039">
        <w:trPr>
          <w:trHeight w:val="413"/>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报价唯一</w:t>
            </w:r>
          </w:p>
        </w:tc>
        <w:tc>
          <w:tcPr>
            <w:tcW w:w="4865" w:type="dxa"/>
          </w:tcPr>
          <w:p w:rsidR="002B5389" w:rsidRDefault="002B5389" w:rsidP="00E54039">
            <w:pPr>
              <w:snapToGrid w:val="0"/>
              <w:spacing w:line="360" w:lineRule="auto"/>
            </w:pPr>
            <w:r>
              <w:rPr>
                <w:rFonts w:ascii="宋体" w:hAnsi="宋体" w:hint="eastAsia"/>
                <w:szCs w:val="21"/>
              </w:rPr>
              <w:t>只能有一个有效报价</w:t>
            </w:r>
          </w:p>
        </w:tc>
      </w:tr>
      <w:tr w:rsidR="002B5389" w:rsidTr="00E54039">
        <w:trPr>
          <w:trHeight w:val="300"/>
        </w:trPr>
        <w:tc>
          <w:tcPr>
            <w:tcW w:w="890" w:type="dxa"/>
            <w:vMerge w:val="restart"/>
            <w:vAlign w:val="center"/>
          </w:tcPr>
          <w:p w:rsidR="002B5389" w:rsidRDefault="002B5389" w:rsidP="00E54039">
            <w:pPr>
              <w:snapToGrid w:val="0"/>
              <w:spacing w:line="360" w:lineRule="auto"/>
              <w:jc w:val="center"/>
            </w:pPr>
            <w:r>
              <w:t>2.1.2</w:t>
            </w:r>
          </w:p>
        </w:tc>
        <w:tc>
          <w:tcPr>
            <w:tcW w:w="2149" w:type="dxa"/>
            <w:gridSpan w:val="2"/>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资格评审标准</w:t>
            </w:r>
          </w:p>
          <w:p w:rsidR="002B5389" w:rsidRDefault="002B5389" w:rsidP="00E54039">
            <w:pPr>
              <w:snapToGrid w:val="0"/>
              <w:spacing w:line="360" w:lineRule="auto"/>
              <w:jc w:val="center"/>
            </w:pPr>
          </w:p>
        </w:tc>
        <w:tc>
          <w:tcPr>
            <w:tcW w:w="1950" w:type="dxa"/>
          </w:tcPr>
          <w:p w:rsidR="002B5389" w:rsidRDefault="002B5389" w:rsidP="00E54039">
            <w:pPr>
              <w:snapToGrid w:val="0"/>
              <w:spacing w:line="360" w:lineRule="auto"/>
            </w:pPr>
            <w:r>
              <w:rPr>
                <w:rFonts w:ascii="宋体" w:hAnsi="宋体" w:hint="eastAsia"/>
                <w:szCs w:val="21"/>
              </w:rPr>
              <w:t>营业执照</w:t>
            </w:r>
          </w:p>
        </w:tc>
        <w:tc>
          <w:tcPr>
            <w:tcW w:w="4865" w:type="dxa"/>
          </w:tcPr>
          <w:p w:rsidR="002B5389" w:rsidRDefault="002B5389" w:rsidP="00E54039">
            <w:pPr>
              <w:snapToGrid w:val="0"/>
              <w:spacing w:line="360" w:lineRule="auto"/>
            </w:pPr>
            <w:r>
              <w:rPr>
                <w:rFonts w:ascii="宋体" w:hAnsi="宋体" w:hint="eastAsia"/>
                <w:szCs w:val="21"/>
              </w:rPr>
              <w:t>具备有效的营业执照</w:t>
            </w:r>
          </w:p>
        </w:tc>
      </w:tr>
      <w:tr w:rsidR="002B5389" w:rsidTr="00E54039">
        <w:trPr>
          <w:trHeight w:val="438"/>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资质等级</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75"/>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财务状况</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413"/>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类似项目业绩</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50"/>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信誉</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25"/>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其他要求</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79"/>
        </w:trPr>
        <w:tc>
          <w:tcPr>
            <w:tcW w:w="890" w:type="dxa"/>
            <w:vAlign w:val="center"/>
          </w:tcPr>
          <w:p w:rsidR="002B5389" w:rsidRDefault="002B5389" w:rsidP="00E54039">
            <w:pPr>
              <w:snapToGrid w:val="0"/>
              <w:spacing w:line="360" w:lineRule="auto"/>
              <w:jc w:val="center"/>
            </w:pPr>
            <w:r>
              <w:t>2.1.3</w:t>
            </w:r>
          </w:p>
        </w:tc>
        <w:tc>
          <w:tcPr>
            <w:tcW w:w="2149" w:type="dxa"/>
            <w:gridSpan w:val="2"/>
            <w:vAlign w:val="center"/>
          </w:tcPr>
          <w:p w:rsidR="002B5389" w:rsidRDefault="002B5389" w:rsidP="00E54039">
            <w:pPr>
              <w:snapToGrid w:val="0"/>
              <w:spacing w:line="360" w:lineRule="auto"/>
              <w:rPr>
                <w:rFonts w:ascii="宋体"/>
                <w:szCs w:val="21"/>
              </w:rPr>
            </w:pPr>
            <w:r>
              <w:rPr>
                <w:rFonts w:ascii="宋体" w:hAnsi="宋体" w:hint="eastAsia"/>
                <w:szCs w:val="21"/>
              </w:rPr>
              <w:t>货物合格性评审标准</w:t>
            </w:r>
          </w:p>
        </w:tc>
        <w:tc>
          <w:tcPr>
            <w:tcW w:w="1950" w:type="dxa"/>
          </w:tcPr>
          <w:p w:rsidR="002B5389" w:rsidRDefault="002B5389" w:rsidP="00E54039">
            <w:pPr>
              <w:snapToGrid w:val="0"/>
              <w:spacing w:line="360" w:lineRule="auto"/>
              <w:rPr>
                <w:highlight w:val="yellow"/>
              </w:rPr>
            </w:pPr>
            <w:r>
              <w:rPr>
                <w:rFonts w:hint="eastAsia"/>
              </w:rPr>
              <w:t>主要技术参数</w:t>
            </w:r>
          </w:p>
        </w:tc>
        <w:tc>
          <w:tcPr>
            <w:tcW w:w="4865" w:type="dxa"/>
          </w:tcPr>
          <w:p w:rsidR="002B5389" w:rsidRDefault="002B5389" w:rsidP="00E54039">
            <w:pPr>
              <w:snapToGrid w:val="0"/>
              <w:spacing w:line="360" w:lineRule="auto"/>
              <w:rPr>
                <w:highlight w:val="yellow"/>
              </w:rPr>
            </w:pPr>
            <w:r>
              <w:rPr>
                <w:rFonts w:hint="eastAsia"/>
              </w:rPr>
              <w:t>满足招标文件</w:t>
            </w:r>
          </w:p>
        </w:tc>
      </w:tr>
      <w:tr w:rsidR="002B5389" w:rsidTr="00E54039">
        <w:trPr>
          <w:trHeight w:val="363"/>
        </w:trPr>
        <w:tc>
          <w:tcPr>
            <w:tcW w:w="890" w:type="dxa"/>
            <w:vMerge w:val="restart"/>
            <w:vAlign w:val="center"/>
          </w:tcPr>
          <w:p w:rsidR="002B5389" w:rsidRDefault="002B5389" w:rsidP="00E54039">
            <w:pPr>
              <w:snapToGrid w:val="0"/>
              <w:spacing w:line="360" w:lineRule="auto"/>
              <w:jc w:val="center"/>
            </w:pPr>
            <w:r>
              <w:t>2.1.4</w:t>
            </w:r>
          </w:p>
        </w:tc>
        <w:tc>
          <w:tcPr>
            <w:tcW w:w="2149" w:type="dxa"/>
            <w:gridSpan w:val="2"/>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响应性评审标准</w:t>
            </w:r>
          </w:p>
          <w:p w:rsidR="002B5389" w:rsidRDefault="002B5389" w:rsidP="00E54039">
            <w:pPr>
              <w:snapToGrid w:val="0"/>
              <w:spacing w:line="360" w:lineRule="auto"/>
              <w:jc w:val="center"/>
            </w:pPr>
          </w:p>
        </w:tc>
        <w:tc>
          <w:tcPr>
            <w:tcW w:w="1950" w:type="dxa"/>
          </w:tcPr>
          <w:p w:rsidR="002B5389" w:rsidRDefault="002B5389" w:rsidP="00E54039">
            <w:pPr>
              <w:snapToGrid w:val="0"/>
              <w:spacing w:line="360" w:lineRule="auto"/>
            </w:pPr>
            <w:r>
              <w:rPr>
                <w:rFonts w:ascii="宋体" w:hAnsi="宋体" w:hint="eastAsia"/>
                <w:szCs w:val="21"/>
              </w:rPr>
              <w:t>投标内容</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50"/>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交付使用期</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25"/>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质量要求</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25"/>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投标有效期</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13"/>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投标保证金</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00"/>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技术标准和要求</w:t>
            </w:r>
          </w:p>
        </w:tc>
        <w:tc>
          <w:tcPr>
            <w:tcW w:w="4865" w:type="dxa"/>
          </w:tcPr>
          <w:p w:rsidR="002B5389" w:rsidRDefault="002B5389" w:rsidP="00E54039">
            <w:pPr>
              <w:snapToGrid w:val="0"/>
              <w:spacing w:line="360" w:lineRule="auto"/>
            </w:pPr>
            <w:r>
              <w:rPr>
                <w:rFonts w:ascii="宋体" w:hAnsi="宋体" w:hint="eastAsia"/>
                <w:szCs w:val="21"/>
              </w:rPr>
              <w:t>符合“技术规格、参数及要求”相关规定</w:t>
            </w:r>
          </w:p>
        </w:tc>
      </w:tr>
      <w:tr w:rsidR="002B5389" w:rsidTr="00E54039">
        <w:trPr>
          <w:trHeight w:val="410"/>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szCs w:val="21"/>
              </w:rPr>
              <w:t>2.2.1</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分值构成</w:t>
            </w:r>
          </w:p>
          <w:p w:rsidR="002B5389" w:rsidRDefault="002B5389" w:rsidP="00E54039">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2B5389" w:rsidTr="00E54039">
        <w:trPr>
          <w:trHeight w:val="416"/>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szCs w:val="21"/>
              </w:rPr>
              <w:t>2.2.2</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评标基准价计算方法</w:t>
            </w:r>
          </w:p>
        </w:tc>
        <w:tc>
          <w:tcPr>
            <w:tcW w:w="4865" w:type="dxa"/>
          </w:tcPr>
          <w:p w:rsidR="002B5389" w:rsidRDefault="002B5389" w:rsidP="00E54039">
            <w:pPr>
              <w:snapToGrid w:val="0"/>
              <w:spacing w:line="360" w:lineRule="auto"/>
              <w:jc w:val="left"/>
              <w:rPr>
                <w:rFonts w:ascii="宋体" w:hAnsi="宋体"/>
                <w:szCs w:val="21"/>
              </w:rPr>
            </w:pPr>
            <w:r>
              <w:rPr>
                <w:rFonts w:ascii="宋体" w:hAnsi="宋体" w:hint="eastAsia"/>
                <w:szCs w:val="21"/>
              </w:rPr>
              <w:t>评标价的计算步骤：</w:t>
            </w:r>
          </w:p>
          <w:p w:rsidR="002B5389" w:rsidRDefault="002B5389" w:rsidP="00E54039">
            <w:pPr>
              <w:snapToGrid w:val="0"/>
              <w:spacing w:line="360" w:lineRule="auto"/>
              <w:jc w:val="left"/>
              <w:rPr>
                <w:rFonts w:ascii="宋体" w:hAnsi="宋体"/>
                <w:szCs w:val="21"/>
              </w:rPr>
            </w:pPr>
            <w:r>
              <w:rPr>
                <w:rFonts w:ascii="宋体" w:hAnsi="宋体" w:hint="eastAsia"/>
                <w:szCs w:val="21"/>
              </w:rPr>
              <w:t>（1）评标价的确定：评标价=投标</w:t>
            </w:r>
            <w:proofErr w:type="gramStart"/>
            <w:r>
              <w:rPr>
                <w:rFonts w:ascii="宋体" w:hAnsi="宋体" w:hint="eastAsia"/>
                <w:szCs w:val="21"/>
              </w:rPr>
              <w:t>函文字</w:t>
            </w:r>
            <w:proofErr w:type="gramEnd"/>
            <w:r>
              <w:rPr>
                <w:rFonts w:ascii="宋体" w:hAnsi="宋体" w:hint="eastAsia"/>
                <w:szCs w:val="21"/>
              </w:rPr>
              <w:t>报价</w:t>
            </w:r>
          </w:p>
          <w:p w:rsidR="002B5389" w:rsidRDefault="002B5389" w:rsidP="00E54039">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2B5389" w:rsidRDefault="002B5389" w:rsidP="00E54039">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2B5389" w:rsidRDefault="002B5389" w:rsidP="00E54039">
            <w:pPr>
              <w:snapToGrid w:val="0"/>
              <w:spacing w:line="360" w:lineRule="auto"/>
              <w:rPr>
                <w:rFonts w:ascii="宋体"/>
                <w:szCs w:val="21"/>
              </w:rPr>
            </w:pPr>
            <w:r>
              <w:rPr>
                <w:rFonts w:ascii="宋体" w:hAnsi="宋体" w:hint="eastAsia"/>
                <w:szCs w:val="21"/>
              </w:rPr>
              <w:t>（4）评标基准价的确定：有效评标价平均值下浮10%</w:t>
            </w:r>
          </w:p>
        </w:tc>
      </w:tr>
      <w:tr w:rsidR="002B5389" w:rsidTr="00E54039">
        <w:trPr>
          <w:trHeight w:val="751"/>
        </w:trPr>
        <w:tc>
          <w:tcPr>
            <w:tcW w:w="3039" w:type="dxa"/>
            <w:gridSpan w:val="3"/>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2B5389" w:rsidRDefault="002B5389" w:rsidP="00E54039">
            <w:pPr>
              <w:snapToGrid w:val="0"/>
              <w:spacing w:line="360" w:lineRule="auto"/>
              <w:rPr>
                <w:rFonts w:ascii="宋体" w:hAnsi="宋体"/>
                <w:szCs w:val="21"/>
              </w:rPr>
            </w:pPr>
            <w:r>
              <w:rPr>
                <w:rFonts w:ascii="宋体" w:hAnsi="宋体" w:hint="eastAsia"/>
                <w:szCs w:val="21"/>
              </w:rPr>
              <w:t>偏差率计算公式</w:t>
            </w:r>
          </w:p>
        </w:tc>
        <w:tc>
          <w:tcPr>
            <w:tcW w:w="4865" w:type="dxa"/>
          </w:tcPr>
          <w:p w:rsidR="002B5389" w:rsidRDefault="002B5389" w:rsidP="00E54039">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2B5389" w:rsidTr="00E54039">
        <w:trPr>
          <w:trHeight w:val="338"/>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评分因素</w:t>
            </w:r>
          </w:p>
        </w:tc>
        <w:tc>
          <w:tcPr>
            <w:tcW w:w="486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评分标准</w:t>
            </w:r>
          </w:p>
        </w:tc>
      </w:tr>
      <w:tr w:rsidR="002B5389" w:rsidTr="00E54039">
        <w:trPr>
          <w:trHeight w:val="280"/>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投标报价评分标准</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2B5389" w:rsidTr="00E54039">
        <w:trPr>
          <w:trHeight w:val="500"/>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Merge/>
            <w:vAlign w:val="center"/>
          </w:tcPr>
          <w:p w:rsidR="002B5389" w:rsidRDefault="002B5389" w:rsidP="00E54039">
            <w:pPr>
              <w:snapToGrid w:val="0"/>
              <w:spacing w:line="360" w:lineRule="auto"/>
              <w:rPr>
                <w:rFonts w:ascii="宋体"/>
                <w:szCs w:val="21"/>
              </w:rPr>
            </w:pP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2B5389" w:rsidTr="00E54039">
        <w:trPr>
          <w:trHeight w:val="354"/>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Merge/>
            <w:vAlign w:val="center"/>
          </w:tcPr>
          <w:p w:rsidR="002B5389" w:rsidRDefault="002B5389" w:rsidP="00E54039">
            <w:pPr>
              <w:snapToGrid w:val="0"/>
              <w:spacing w:line="360" w:lineRule="auto"/>
              <w:rPr>
                <w:rFonts w:ascii="宋体"/>
                <w:szCs w:val="21"/>
              </w:rPr>
            </w:pP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2B5389" w:rsidTr="00E54039">
        <w:trPr>
          <w:trHeight w:val="1900"/>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2B5389" w:rsidRDefault="002B5389" w:rsidP="00E54039">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2B5389" w:rsidRDefault="002B5389" w:rsidP="00E54039">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2B5389" w:rsidTr="00E54039">
        <w:trPr>
          <w:trHeight w:val="1838"/>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Align w:val="center"/>
          </w:tcPr>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2B5389" w:rsidRDefault="002B5389" w:rsidP="00E54039">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w:t>
            </w:r>
            <w:proofErr w:type="gramStart"/>
            <w:r>
              <w:rPr>
                <w:rFonts w:ascii="宋体" w:hAnsi="宋体" w:hint="eastAsia"/>
                <w:color w:val="000000" w:themeColor="text1"/>
                <w:szCs w:val="21"/>
              </w:rPr>
              <w:t>方之前</w:t>
            </w:r>
            <w:proofErr w:type="gramEnd"/>
            <w:r>
              <w:rPr>
                <w:rFonts w:ascii="宋体" w:hAnsi="宋体" w:hint="eastAsia"/>
                <w:color w:val="000000" w:themeColor="text1"/>
                <w:szCs w:val="21"/>
              </w:rPr>
              <w:t>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2B5389" w:rsidTr="00E54039">
        <w:trPr>
          <w:trHeight w:val="476"/>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2B5389" w:rsidRDefault="002B5389" w:rsidP="00E54039">
            <w:pPr>
              <w:snapToGrid w:val="0"/>
              <w:spacing w:line="360" w:lineRule="auto"/>
              <w:jc w:val="center"/>
              <w:rPr>
                <w:rFonts w:ascii="宋体"/>
                <w:szCs w:val="21"/>
              </w:rPr>
            </w:pPr>
            <w:r>
              <w:rPr>
                <w:rFonts w:ascii="宋体" w:hAnsi="宋体" w:hint="eastAsia"/>
                <w:szCs w:val="21"/>
              </w:rPr>
              <w:t>商务响应</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E54039">
        <w:trPr>
          <w:trHeight w:val="90"/>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E54039">
        <w:trPr>
          <w:trHeight w:val="551"/>
        </w:trPr>
        <w:tc>
          <w:tcPr>
            <w:tcW w:w="1074" w:type="dxa"/>
            <w:gridSpan w:val="2"/>
            <w:vAlign w:val="center"/>
          </w:tcPr>
          <w:p w:rsidR="002B5389" w:rsidRDefault="002B5389" w:rsidP="00E54039">
            <w:pPr>
              <w:snapToGrid w:val="0"/>
              <w:spacing w:line="360" w:lineRule="auto"/>
              <w:jc w:val="center"/>
              <w:rPr>
                <w:rFonts w:ascii="宋体"/>
                <w:szCs w:val="21"/>
              </w:rPr>
            </w:pPr>
            <w:r>
              <w:rPr>
                <w:rFonts w:ascii="宋体" w:hAnsi="宋体"/>
                <w:szCs w:val="21"/>
              </w:rPr>
              <w:t>2.2.4(4)</w:t>
            </w:r>
          </w:p>
        </w:tc>
        <w:tc>
          <w:tcPr>
            <w:tcW w:w="196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售后服务</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投标售后服务的适应性，主要对投标人是否有售后服务体系、在招标人所在地或其周边地区是否有售后服务机构、人员、备品配件库、售后服务承诺、对招标人要求的售后服务应答及处理时间等方面，</w:t>
            </w:r>
            <w:r>
              <w:rPr>
                <w:rFonts w:ascii="宋体" w:hAnsi="宋体" w:hint="eastAsia"/>
                <w:szCs w:val="21"/>
              </w:rPr>
              <w:lastRenderedPageBreak/>
              <w:t>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2B5389" w:rsidRDefault="002B5389" w:rsidP="002B5389">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2B5389" w:rsidRDefault="002B5389" w:rsidP="002B5389">
      <w:pPr>
        <w:snapToGrid w:val="0"/>
        <w:spacing w:line="360" w:lineRule="auto"/>
        <w:ind w:firstLineChars="200" w:firstLine="420"/>
        <w:rPr>
          <w:rFonts w:ascii="宋体" w:hAnsi="宋体"/>
          <w:szCs w:val="21"/>
        </w:rPr>
      </w:pPr>
    </w:p>
    <w:p w:rsidR="002B5389" w:rsidRDefault="002B5389" w:rsidP="002B5389">
      <w:pPr>
        <w:snapToGrid w:val="0"/>
        <w:spacing w:line="360" w:lineRule="auto"/>
        <w:ind w:firstLineChars="200" w:firstLine="420"/>
        <w:rPr>
          <w:rFonts w:ascii="宋体" w:hAnsi="宋体"/>
          <w:szCs w:val="21"/>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4C34E5" w:rsidRDefault="004C34E5"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lastRenderedPageBreak/>
        <w:t>廉 洁 承 诺 书</w:t>
      </w:r>
    </w:p>
    <w:p w:rsidR="002B5389" w:rsidRDefault="002B5389" w:rsidP="002B5389">
      <w:pPr>
        <w:spacing w:line="480" w:lineRule="exact"/>
        <w:jc w:val="left"/>
        <w:rPr>
          <w:rFonts w:ascii="宋体" w:hAnsi="宋体"/>
          <w:b/>
          <w:bCs/>
          <w:kern w:val="0"/>
          <w:sz w:val="28"/>
          <w:szCs w:val="28"/>
        </w:rPr>
      </w:pPr>
    </w:p>
    <w:p w:rsidR="002B5389" w:rsidRDefault="002B5389" w:rsidP="002B5389">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2B5389" w:rsidRDefault="002B5389" w:rsidP="002B5389">
      <w:pPr>
        <w:spacing w:line="480" w:lineRule="exact"/>
        <w:ind w:firstLineChars="200" w:firstLine="640"/>
        <w:jc w:val="left"/>
        <w:rPr>
          <w:rFonts w:ascii="华文仿宋" w:eastAsia="华文仿宋" w:hAnsi="华文仿宋" w:cs="华文仿宋"/>
          <w:sz w:val="32"/>
          <w:szCs w:val="32"/>
        </w:rPr>
      </w:pPr>
    </w:p>
    <w:p w:rsidR="002B5389" w:rsidRDefault="002B5389" w:rsidP="002B5389">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2B5389" w:rsidRDefault="002B5389" w:rsidP="002B5389">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2B5389" w:rsidRDefault="002B5389" w:rsidP="002B5389">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2B5389" w:rsidRDefault="002B5389" w:rsidP="002B5389"/>
    <w:p w:rsidR="002B5389" w:rsidRDefault="002B5389" w:rsidP="002B5389">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2B5389" w:rsidRDefault="002B5389" w:rsidP="002B5389">
      <w:pPr>
        <w:spacing w:line="360" w:lineRule="auto"/>
        <w:rPr>
          <w:rFonts w:ascii="宋体" w:hAnsi="宋体"/>
          <w:szCs w:val="21"/>
        </w:rPr>
      </w:pPr>
      <w:r>
        <w:rPr>
          <w:rFonts w:ascii="宋体" w:hAnsi="宋体" w:hint="eastAsia"/>
          <w:szCs w:val="21"/>
        </w:rPr>
        <w:t xml:space="preserve">一、投标文件正本格式及顺序： </w:t>
      </w:r>
    </w:p>
    <w:p w:rsidR="002B5389" w:rsidRDefault="002B5389" w:rsidP="002B5389">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2B5389" w:rsidRDefault="002B5389" w:rsidP="002B5389">
      <w:pPr>
        <w:spacing w:line="360" w:lineRule="auto"/>
        <w:ind w:firstLineChars="200" w:firstLine="420"/>
        <w:rPr>
          <w:rFonts w:ascii="宋体" w:hAnsi="宋体"/>
          <w:szCs w:val="21"/>
        </w:rPr>
      </w:pPr>
      <w:r>
        <w:rPr>
          <w:rFonts w:ascii="宋体" w:hAnsi="宋体" w:hint="eastAsia"/>
          <w:szCs w:val="21"/>
        </w:rPr>
        <w:t>标书封面格式见：附件一。</w:t>
      </w:r>
    </w:p>
    <w:p w:rsidR="002B5389" w:rsidRDefault="002B5389" w:rsidP="002B5389">
      <w:pPr>
        <w:spacing w:line="360" w:lineRule="auto"/>
        <w:ind w:firstLineChars="200" w:firstLine="420"/>
        <w:rPr>
          <w:rFonts w:ascii="宋体" w:hAnsi="宋体"/>
          <w:szCs w:val="21"/>
        </w:rPr>
      </w:pPr>
      <w:r>
        <w:rPr>
          <w:rFonts w:ascii="宋体" w:hAnsi="宋体" w:hint="eastAsia"/>
          <w:szCs w:val="21"/>
        </w:rPr>
        <w:t>2.标书所列内容及装订顺序如下：</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2B5389" w:rsidRDefault="002B5389" w:rsidP="002B5389">
      <w:pPr>
        <w:spacing w:line="360" w:lineRule="auto"/>
        <w:ind w:firstLineChars="200" w:firstLine="420"/>
        <w:rPr>
          <w:rFonts w:ascii="宋体" w:hAnsi="宋体"/>
          <w:color w:val="000000"/>
          <w:szCs w:val="21"/>
        </w:rPr>
      </w:pPr>
      <w:proofErr w:type="gramStart"/>
      <w:r>
        <w:rPr>
          <w:rFonts w:ascii="宋体" w:hAnsi="宋体" w:hint="eastAsia"/>
          <w:color w:val="000000"/>
          <w:szCs w:val="21"/>
        </w:rPr>
        <w:t>d</w:t>
      </w:r>
      <w:proofErr w:type="gramEnd"/>
      <w:r>
        <w:rPr>
          <w:rFonts w:ascii="宋体" w:hAnsi="宋体" w:hint="eastAsia"/>
          <w:color w:val="000000"/>
          <w:szCs w:val="21"/>
        </w:rPr>
        <w:t>.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2B5389" w:rsidRDefault="002B5389" w:rsidP="002B5389">
      <w:pPr>
        <w:spacing w:line="360" w:lineRule="auto"/>
        <w:rPr>
          <w:rFonts w:ascii="宋体" w:hAnsi="宋体"/>
          <w:szCs w:val="21"/>
        </w:rPr>
      </w:pPr>
      <w:r>
        <w:rPr>
          <w:rFonts w:ascii="宋体" w:hAnsi="宋体" w:hint="eastAsia"/>
          <w:szCs w:val="21"/>
        </w:rPr>
        <w:t>二、投标须知</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w:t>
      </w:r>
      <w:proofErr w:type="gramStart"/>
      <w:r>
        <w:rPr>
          <w:rFonts w:ascii="宋体" w:hAnsi="宋体" w:hint="eastAsia"/>
          <w:szCs w:val="21"/>
        </w:rPr>
        <w:t>不</w:t>
      </w:r>
      <w:proofErr w:type="gramEnd"/>
      <w:r>
        <w:rPr>
          <w:rFonts w:ascii="宋体" w:hAnsi="宋体" w:hint="eastAsia"/>
          <w:szCs w:val="21"/>
        </w:rPr>
        <w:t>诚信档案之中；</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2B5389" w:rsidRDefault="002B5389" w:rsidP="002B5389">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2B5389" w:rsidRDefault="002B5389" w:rsidP="002B5389">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2B5389" w:rsidRDefault="002B5389" w:rsidP="002B5389">
      <w:pPr>
        <w:spacing w:line="360" w:lineRule="auto"/>
        <w:rPr>
          <w:rFonts w:ascii="宋体" w:hAnsi="宋体"/>
          <w:szCs w:val="21"/>
        </w:rPr>
      </w:pPr>
      <w:r>
        <w:rPr>
          <w:rFonts w:ascii="宋体" w:hAnsi="宋体" w:hint="eastAsia"/>
          <w:szCs w:val="21"/>
        </w:rPr>
        <w:t>三、我方郑重承诺</w:t>
      </w:r>
    </w:p>
    <w:p w:rsidR="002B5389" w:rsidRDefault="002B5389" w:rsidP="002B5389">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2B5389" w:rsidRDefault="002B5389" w:rsidP="002B5389">
      <w:pPr>
        <w:spacing w:line="360" w:lineRule="auto"/>
        <w:rPr>
          <w:rFonts w:ascii="宋体" w:hAnsi="宋体"/>
          <w:b/>
          <w:szCs w:val="21"/>
        </w:rPr>
      </w:pPr>
      <w:r>
        <w:rPr>
          <w:rFonts w:ascii="宋体" w:hAnsi="宋体" w:hint="eastAsia"/>
          <w:b/>
          <w:szCs w:val="21"/>
        </w:rPr>
        <w:t>四、投标偏离说明</w:t>
      </w:r>
    </w:p>
    <w:p w:rsidR="002B5389" w:rsidRDefault="002B5389" w:rsidP="002B5389">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2B5389" w:rsidRDefault="002B5389" w:rsidP="002B5389">
      <w:pPr>
        <w:spacing w:line="360" w:lineRule="auto"/>
        <w:rPr>
          <w:rFonts w:ascii="宋体" w:hAnsi="宋体"/>
          <w:b/>
          <w:szCs w:val="21"/>
        </w:rPr>
      </w:pPr>
      <w:r>
        <w:rPr>
          <w:rFonts w:ascii="宋体" w:hAnsi="宋体" w:hint="eastAsia"/>
          <w:b/>
          <w:szCs w:val="21"/>
        </w:rPr>
        <w:t>同时注明，偏离可能会落标，所以请投标方认真对待偏离条件。</w:t>
      </w:r>
    </w:p>
    <w:p w:rsidR="002B5389" w:rsidRDefault="002B5389" w:rsidP="002B5389">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2B5389" w:rsidRDefault="002B5389" w:rsidP="002B5389">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2B5389" w:rsidRDefault="002B5389" w:rsidP="002B5389">
      <w:pPr>
        <w:jc w:val="center"/>
        <w:rPr>
          <w:rFonts w:ascii="华文楷体" w:eastAsia="华文楷体" w:hAnsi="华文楷体"/>
          <w:sz w:val="52"/>
          <w:szCs w:val="52"/>
        </w:rPr>
      </w:pPr>
    </w:p>
    <w:p w:rsidR="00776F00" w:rsidRDefault="00C65909" w:rsidP="002B5389">
      <w:pPr>
        <w:jc w:val="center"/>
        <w:rPr>
          <w:rFonts w:ascii="华文楷体" w:eastAsia="华文楷体" w:hAnsi="华文楷体"/>
          <w:sz w:val="52"/>
          <w:szCs w:val="52"/>
        </w:rPr>
      </w:pPr>
      <w:r w:rsidRPr="00C65909">
        <w:rPr>
          <w:rFonts w:ascii="华文楷体" w:eastAsia="华文楷体" w:hAnsi="华文楷体" w:hint="eastAsia"/>
          <w:b/>
          <w:bCs/>
          <w:color w:val="000000"/>
          <w:sz w:val="48"/>
          <w:u w:val="single"/>
        </w:rPr>
        <w:t>新老区污水排放氨氮总磷在线检测系统改造</w:t>
      </w:r>
    </w:p>
    <w:p w:rsidR="002B5389" w:rsidRDefault="002B5389" w:rsidP="002B5389">
      <w:pPr>
        <w:jc w:val="center"/>
        <w:rPr>
          <w:rFonts w:ascii="华文楷体" w:eastAsia="华文楷体" w:hAnsi="华文楷体"/>
          <w:sz w:val="84"/>
          <w:szCs w:val="84"/>
        </w:rPr>
      </w:pPr>
      <w:r>
        <w:rPr>
          <w:rFonts w:ascii="华文楷体" w:eastAsia="华文楷体" w:hAnsi="华文楷体" w:hint="eastAsia"/>
          <w:sz w:val="84"/>
          <w:szCs w:val="84"/>
        </w:rPr>
        <w:t>投标书</w:t>
      </w:r>
    </w:p>
    <w:p w:rsidR="002B5389" w:rsidRDefault="002B5389" w:rsidP="002B5389">
      <w:pPr>
        <w:jc w:val="center"/>
        <w:rPr>
          <w:rFonts w:ascii="华文楷体" w:eastAsia="华文楷体" w:hAnsi="华文楷体"/>
          <w:sz w:val="84"/>
          <w:szCs w:val="84"/>
        </w:rPr>
      </w:pPr>
    </w:p>
    <w:p w:rsidR="002B5389" w:rsidRDefault="002B5389" w:rsidP="002B5389">
      <w:pPr>
        <w:jc w:val="center"/>
        <w:rPr>
          <w:rFonts w:ascii="华文楷体" w:eastAsia="华文楷体" w:hAnsi="华文楷体"/>
          <w:sz w:val="36"/>
          <w:szCs w:val="36"/>
        </w:rPr>
      </w:pPr>
      <w:r>
        <w:rPr>
          <w:rFonts w:ascii="华文楷体" w:eastAsia="华文楷体" w:hAnsi="华文楷体" w:hint="eastAsia"/>
          <w:sz w:val="36"/>
          <w:szCs w:val="36"/>
        </w:rPr>
        <w:t>正 本</w:t>
      </w:r>
    </w:p>
    <w:p w:rsidR="002B5389" w:rsidRDefault="002B5389" w:rsidP="002B5389">
      <w:pPr>
        <w:rPr>
          <w:rFonts w:ascii="华文楷体" w:eastAsia="华文楷体" w:hAnsi="华文楷体"/>
          <w:sz w:val="36"/>
          <w:szCs w:val="36"/>
        </w:rPr>
      </w:pPr>
    </w:p>
    <w:p w:rsidR="002B5389" w:rsidRDefault="002B5389" w:rsidP="002B5389">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2B5389" w:rsidRDefault="002B5389" w:rsidP="002B5389">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2B5389" w:rsidRDefault="002B5389" w:rsidP="002B5389">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2B5389" w:rsidRDefault="002B5389" w:rsidP="002B5389">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2B5389" w:rsidRDefault="002B5389" w:rsidP="002B5389">
      <w:pPr>
        <w:widowControl/>
        <w:jc w:val="center"/>
        <w:rPr>
          <w:b/>
          <w:bCs/>
          <w:sz w:val="32"/>
          <w:szCs w:val="32"/>
        </w:rPr>
      </w:pPr>
    </w:p>
    <w:p w:rsidR="002B5389" w:rsidRDefault="002B5389" w:rsidP="002B5389">
      <w:pPr>
        <w:snapToGrid w:val="0"/>
        <w:spacing w:line="360" w:lineRule="auto"/>
        <w:rPr>
          <w:rFonts w:ascii="宋体" w:hAnsi="宋体"/>
          <w:b/>
          <w:sz w:val="24"/>
        </w:rPr>
      </w:pPr>
      <w:r>
        <w:rPr>
          <w:rFonts w:ascii="宋体" w:hAnsi="宋体" w:hint="eastAsia"/>
          <w:b/>
          <w:sz w:val="24"/>
        </w:rPr>
        <w:t>致：南京宝色股份公司</w:t>
      </w:r>
    </w:p>
    <w:p w:rsidR="002B5389" w:rsidRDefault="002B5389" w:rsidP="002B5389">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投标报价表、交货期、服务承诺</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资格证明文件</w:t>
      </w:r>
    </w:p>
    <w:p w:rsidR="002B5389" w:rsidRDefault="002B5389" w:rsidP="002B5389">
      <w:pPr>
        <w:snapToGrid w:val="0"/>
        <w:spacing w:line="360" w:lineRule="auto"/>
        <w:ind w:firstLine="645"/>
        <w:rPr>
          <w:rFonts w:ascii="宋体" w:hAnsi="宋体"/>
          <w:b/>
          <w:sz w:val="24"/>
        </w:rPr>
      </w:pPr>
      <w:r>
        <w:rPr>
          <w:rFonts w:ascii="宋体" w:hAnsi="宋体" w:hint="eastAsia"/>
          <w:b/>
          <w:sz w:val="24"/>
        </w:rPr>
        <w:t>据此函，签字</w:t>
      </w:r>
      <w:proofErr w:type="gramStart"/>
      <w:r>
        <w:rPr>
          <w:rFonts w:ascii="宋体" w:hAnsi="宋体" w:hint="eastAsia"/>
          <w:b/>
          <w:sz w:val="24"/>
        </w:rPr>
        <w:t>人兹宣布</w:t>
      </w:r>
      <w:proofErr w:type="gramEnd"/>
      <w:r>
        <w:rPr>
          <w:rFonts w:ascii="宋体" w:hAnsi="宋体" w:hint="eastAsia"/>
          <w:b/>
          <w:sz w:val="24"/>
        </w:rPr>
        <w:t>同意如下：</w:t>
      </w:r>
    </w:p>
    <w:p w:rsidR="002B5389" w:rsidRDefault="002B5389" w:rsidP="002B5389">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2B5389" w:rsidRDefault="002B5389" w:rsidP="002B5389">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2B5389" w:rsidRDefault="002B5389" w:rsidP="002B5389">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2B5389" w:rsidRDefault="002B5389" w:rsidP="002B5389">
      <w:pPr>
        <w:snapToGrid w:val="0"/>
        <w:spacing w:line="360" w:lineRule="auto"/>
        <w:rPr>
          <w:rFonts w:ascii="宋体" w:hAnsi="宋体"/>
          <w:b/>
          <w:sz w:val="24"/>
        </w:rPr>
      </w:pPr>
      <w:r>
        <w:rPr>
          <w:rFonts w:ascii="宋体" w:hAnsi="宋体" w:hint="eastAsia"/>
          <w:b/>
          <w:sz w:val="24"/>
        </w:rPr>
        <w:t>(7)与本投标有关的正式通讯地址为</w:t>
      </w:r>
    </w:p>
    <w:p w:rsidR="002B5389" w:rsidRDefault="002B5389" w:rsidP="002B5389">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proofErr w:type="gramStart"/>
      <w:r>
        <w:rPr>
          <w:rFonts w:ascii="宋体" w:hAnsi="宋体" w:hint="eastAsia"/>
          <w:b/>
          <w:sz w:val="24"/>
        </w:rPr>
        <w:t>邮</w:t>
      </w:r>
      <w:proofErr w:type="gramEnd"/>
      <w:r>
        <w:rPr>
          <w:rFonts w:ascii="宋体" w:hAnsi="宋体" w:hint="eastAsia"/>
          <w:b/>
          <w:sz w:val="24"/>
        </w:rPr>
        <w:t xml:space="preserve">   编：</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2B5389" w:rsidRDefault="002B5389" w:rsidP="002B5389">
      <w:pPr>
        <w:snapToGrid w:val="0"/>
        <w:spacing w:line="360" w:lineRule="auto"/>
        <w:rPr>
          <w:rFonts w:ascii="宋体" w:hAnsi="宋体"/>
          <w:b/>
          <w:sz w:val="24"/>
        </w:rPr>
      </w:pPr>
    </w:p>
    <w:p w:rsidR="002B5389" w:rsidRDefault="002B5389" w:rsidP="002B5389">
      <w:pPr>
        <w:spacing w:line="360" w:lineRule="auto"/>
        <w:rPr>
          <w:rFonts w:ascii="宋体" w:hAnsi="宋体"/>
          <w:b/>
          <w:sz w:val="24"/>
        </w:rPr>
      </w:pPr>
    </w:p>
    <w:p w:rsidR="006C5DD1" w:rsidRPr="00400230" w:rsidRDefault="006C5DD1" w:rsidP="006C5DD1">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四</w:t>
      </w:r>
      <w:r w:rsidRPr="00400230">
        <w:rPr>
          <w:rFonts w:ascii="宋体" w:hAnsi="宋体" w:hint="eastAsia"/>
          <w:b/>
          <w:color w:val="000000"/>
          <w:sz w:val="36"/>
          <w:szCs w:val="36"/>
        </w:rPr>
        <w:t>章招标货物清单、招标范围及技术要求</w:t>
      </w:r>
    </w:p>
    <w:p w:rsidR="0059531F" w:rsidRDefault="006C5DD1" w:rsidP="0059531F">
      <w:pPr>
        <w:pStyle w:val="20"/>
        <w:spacing w:line="360" w:lineRule="auto"/>
        <w:rPr>
          <w:rFonts w:asciiTheme="minorEastAsia" w:eastAsiaTheme="minorEastAsia" w:hAnsiTheme="minorEastAsia" w:hint="default"/>
          <w:b/>
          <w:sz w:val="28"/>
          <w:szCs w:val="28"/>
        </w:rPr>
      </w:pPr>
      <w:r w:rsidRPr="00400230">
        <w:rPr>
          <w:rFonts w:ascii="宋体" w:hAnsi="宋体"/>
          <w:color w:val="000000"/>
          <w:szCs w:val="21"/>
        </w:rPr>
        <w:t>一、</w:t>
      </w:r>
      <w:r w:rsidR="0059531F">
        <w:rPr>
          <w:rFonts w:asciiTheme="minorEastAsia" w:eastAsiaTheme="minorEastAsia" w:hAnsiTheme="minorEastAsia"/>
          <w:b/>
          <w:sz w:val="28"/>
          <w:szCs w:val="28"/>
        </w:rPr>
        <w:t>招标范围：</w:t>
      </w:r>
    </w:p>
    <w:p w:rsidR="0059531F" w:rsidRDefault="0059531F" w:rsidP="0059531F">
      <w:pPr>
        <w:pStyle w:val="20"/>
        <w:spacing w:line="360" w:lineRule="auto"/>
        <w:ind w:firstLineChars="200" w:firstLine="482"/>
        <w:rPr>
          <w:rFonts w:asciiTheme="minorEastAsia" w:eastAsiaTheme="minorEastAsia" w:hAnsiTheme="minorEastAsia" w:hint="default"/>
          <w:b/>
          <w:szCs w:val="24"/>
        </w:rPr>
      </w:pPr>
      <w:r>
        <w:rPr>
          <w:rFonts w:asciiTheme="minorEastAsia" w:eastAsiaTheme="minorEastAsia" w:hAnsiTheme="minorEastAsia"/>
          <w:b/>
          <w:szCs w:val="24"/>
        </w:rPr>
        <w:t>本项目为交钥匙工程，投标人须完成所有招标内容招标人操作维护人员培训，直至双方共同验收、试用合格，交付招标人正常使用。</w:t>
      </w:r>
    </w:p>
    <w:p w:rsidR="00C65909" w:rsidRDefault="0059531F" w:rsidP="0059531F">
      <w:pPr>
        <w:pStyle w:val="20"/>
        <w:spacing w:line="360" w:lineRule="auto"/>
        <w:rPr>
          <w:rFonts w:asciiTheme="minorEastAsia" w:eastAsiaTheme="minorEastAsia" w:hAnsiTheme="minorEastAsia"/>
          <w:b/>
          <w:szCs w:val="24"/>
        </w:rPr>
      </w:pPr>
      <w:r w:rsidRPr="008D5D03">
        <w:rPr>
          <w:rFonts w:asciiTheme="minorEastAsia" w:eastAsiaTheme="minorEastAsia" w:hAnsiTheme="minorEastAsia"/>
          <w:b/>
          <w:szCs w:val="24"/>
        </w:rPr>
        <w:t>数 量</w:t>
      </w:r>
      <w:r w:rsidRPr="008D5D03">
        <w:rPr>
          <w:rFonts w:asciiTheme="minorEastAsia" w:eastAsiaTheme="minorEastAsia" w:hAnsiTheme="minorEastAsia" w:hint="default"/>
          <w:b/>
          <w:szCs w:val="24"/>
        </w:rPr>
        <w:t>：</w:t>
      </w:r>
      <w:r w:rsidR="00C65909">
        <w:rPr>
          <w:rFonts w:asciiTheme="minorEastAsia" w:eastAsiaTheme="minorEastAsia" w:hAnsiTheme="minorEastAsia"/>
          <w:b/>
          <w:szCs w:val="24"/>
        </w:rPr>
        <w:t>合计</w:t>
      </w:r>
      <w:r w:rsidR="00C65909">
        <w:rPr>
          <w:rFonts w:asciiTheme="minorEastAsia" w:eastAsiaTheme="minorEastAsia" w:hAnsiTheme="minorEastAsia" w:hint="default"/>
          <w:b/>
          <w:szCs w:val="24"/>
        </w:rPr>
        <w:t>2</w:t>
      </w:r>
      <w:r w:rsidRPr="008D5D03">
        <w:rPr>
          <w:rFonts w:asciiTheme="minorEastAsia" w:eastAsiaTheme="minorEastAsia" w:hAnsiTheme="minorEastAsia"/>
          <w:b/>
          <w:szCs w:val="24"/>
        </w:rPr>
        <w:t>套</w:t>
      </w:r>
      <w:r w:rsidR="00C65909">
        <w:rPr>
          <w:rFonts w:asciiTheme="minorEastAsia" w:eastAsiaTheme="minorEastAsia" w:hAnsiTheme="minorEastAsia"/>
          <w:b/>
          <w:szCs w:val="24"/>
        </w:rPr>
        <w:t>，</w:t>
      </w:r>
      <w:r w:rsidR="00C65909">
        <w:rPr>
          <w:rFonts w:asciiTheme="minorEastAsia" w:eastAsiaTheme="minorEastAsia" w:hAnsiTheme="minorEastAsia" w:hint="default"/>
          <w:b/>
          <w:szCs w:val="24"/>
        </w:rPr>
        <w:t>新区、老区各</w:t>
      </w:r>
      <w:r w:rsidR="00C65909">
        <w:rPr>
          <w:rFonts w:asciiTheme="minorEastAsia" w:eastAsiaTheme="minorEastAsia" w:hAnsiTheme="minorEastAsia"/>
          <w:b/>
          <w:szCs w:val="24"/>
        </w:rPr>
        <w:t>1套</w:t>
      </w:r>
    </w:p>
    <w:p w:rsidR="0059531F" w:rsidRDefault="0059531F" w:rsidP="0059531F">
      <w:pPr>
        <w:pStyle w:val="20"/>
        <w:spacing w:line="360" w:lineRule="auto"/>
        <w:rPr>
          <w:rFonts w:asciiTheme="minorEastAsia" w:eastAsiaTheme="minorEastAsia" w:hAnsiTheme="minorEastAsia" w:hint="default"/>
          <w:b/>
          <w:szCs w:val="24"/>
        </w:rPr>
      </w:pPr>
      <w:r>
        <w:rPr>
          <w:rFonts w:asciiTheme="minorEastAsia" w:eastAsiaTheme="minorEastAsia" w:hAnsiTheme="minorEastAsia"/>
          <w:b/>
          <w:szCs w:val="24"/>
        </w:rPr>
        <w:t>周 期：</w:t>
      </w:r>
      <w:r w:rsidR="00C65909">
        <w:rPr>
          <w:rFonts w:asciiTheme="minorEastAsia" w:eastAsiaTheme="minorEastAsia" w:hAnsiTheme="minorEastAsia" w:hint="default"/>
          <w:b/>
          <w:szCs w:val="24"/>
        </w:rPr>
        <w:t>10</w:t>
      </w:r>
      <w:r>
        <w:rPr>
          <w:rFonts w:asciiTheme="minorEastAsia" w:eastAsiaTheme="minorEastAsia" w:hAnsiTheme="minorEastAsia"/>
          <w:b/>
          <w:szCs w:val="24"/>
        </w:rPr>
        <w:t>天</w:t>
      </w:r>
    </w:p>
    <w:p w:rsidR="0059531F" w:rsidRDefault="0059531F" w:rsidP="0059531F">
      <w:pPr>
        <w:pStyle w:val="20"/>
        <w:spacing w:line="360" w:lineRule="auto"/>
        <w:rPr>
          <w:rFonts w:asciiTheme="minorEastAsia" w:eastAsiaTheme="minorEastAsia" w:hAnsiTheme="minorEastAsia" w:hint="default"/>
          <w:b/>
          <w:szCs w:val="24"/>
        </w:rPr>
      </w:pPr>
      <w:r>
        <w:rPr>
          <w:rFonts w:asciiTheme="minorEastAsia" w:eastAsiaTheme="minorEastAsia" w:hAnsiTheme="minorEastAsia"/>
          <w:b/>
          <w:szCs w:val="24"/>
        </w:rPr>
        <w:t>地 点：南京宝色股份公司</w:t>
      </w:r>
      <w:r w:rsidR="00C65909">
        <w:rPr>
          <w:rFonts w:asciiTheme="minorEastAsia" w:eastAsiaTheme="minorEastAsia" w:hAnsiTheme="minorEastAsia"/>
          <w:b/>
          <w:szCs w:val="24"/>
        </w:rPr>
        <w:t>新</w:t>
      </w:r>
      <w:r w:rsidR="00C65909">
        <w:rPr>
          <w:rFonts w:asciiTheme="minorEastAsia" w:eastAsiaTheme="minorEastAsia" w:hAnsiTheme="minorEastAsia" w:hint="default"/>
          <w:b/>
          <w:szCs w:val="24"/>
        </w:rPr>
        <w:t>区、老区</w:t>
      </w:r>
      <w:r>
        <w:rPr>
          <w:rFonts w:asciiTheme="minorEastAsia" w:eastAsiaTheme="minorEastAsia" w:hAnsiTheme="minorEastAsia"/>
          <w:b/>
          <w:szCs w:val="24"/>
        </w:rPr>
        <w:t>厂区</w:t>
      </w:r>
      <w:r>
        <w:rPr>
          <w:rFonts w:asciiTheme="minorEastAsia" w:eastAsiaTheme="minorEastAsia" w:hAnsiTheme="minorEastAsia" w:hint="default"/>
          <w:b/>
          <w:szCs w:val="24"/>
        </w:rPr>
        <w:t>内</w:t>
      </w:r>
    </w:p>
    <w:p w:rsidR="00CD4699" w:rsidRDefault="00CD4699" w:rsidP="0059531F">
      <w:pPr>
        <w:pStyle w:val="20"/>
        <w:spacing w:line="360" w:lineRule="auto"/>
        <w:rPr>
          <w:rFonts w:asciiTheme="minorEastAsia" w:eastAsiaTheme="minorEastAsia" w:hAnsiTheme="minorEastAsia"/>
          <w:b/>
          <w:szCs w:val="24"/>
        </w:rPr>
      </w:pPr>
      <w:r>
        <w:rPr>
          <w:rFonts w:asciiTheme="minorEastAsia" w:eastAsiaTheme="minorEastAsia" w:hAnsiTheme="minorEastAsia"/>
          <w:b/>
          <w:szCs w:val="24"/>
        </w:rPr>
        <w:t>二</w:t>
      </w:r>
      <w:r>
        <w:rPr>
          <w:rFonts w:asciiTheme="minorEastAsia" w:eastAsiaTheme="minorEastAsia" w:hAnsiTheme="minorEastAsia" w:hint="default"/>
          <w:b/>
          <w:szCs w:val="24"/>
        </w:rPr>
        <w:t>、技术要求：</w:t>
      </w:r>
    </w:p>
    <w:p w:rsidR="00CD4699" w:rsidRPr="00545722" w:rsidRDefault="00CD4699" w:rsidP="00CD4699">
      <w:pPr>
        <w:spacing w:line="360" w:lineRule="auto"/>
        <w:rPr>
          <w:rFonts w:asciiTheme="minorEastAsia" w:hAnsiTheme="minorEastAsia"/>
          <w:b/>
          <w:bCs/>
          <w:sz w:val="28"/>
          <w:szCs w:val="28"/>
        </w:rPr>
      </w:pPr>
      <w:bookmarkStart w:id="0" w:name="_Toc529604189"/>
      <w:bookmarkStart w:id="1" w:name="_Toc124505213"/>
      <w:bookmarkStart w:id="2" w:name="_Toc474766812"/>
      <w:bookmarkStart w:id="3" w:name="_Toc421288077"/>
      <w:bookmarkStart w:id="4" w:name="_Toc124153278"/>
      <w:bookmarkStart w:id="5" w:name="_Toc385711448"/>
      <w:bookmarkStart w:id="6" w:name="_Toc421288369"/>
      <w:bookmarkStart w:id="7" w:name="_Toc248938254"/>
      <w:bookmarkStart w:id="8" w:name="_Toc415141198"/>
      <w:bookmarkStart w:id="9" w:name="_Toc405377140"/>
      <w:bookmarkStart w:id="10" w:name="_Toc419061238"/>
      <w:bookmarkStart w:id="11" w:name="_Toc434305200"/>
      <w:r w:rsidRPr="00545722">
        <w:rPr>
          <w:rFonts w:asciiTheme="minorEastAsia" w:hAnsiTheme="minorEastAsia" w:hint="eastAsia"/>
          <w:b/>
          <w:bCs/>
          <w:sz w:val="28"/>
          <w:szCs w:val="28"/>
        </w:rPr>
        <w:t>1</w:t>
      </w:r>
      <w:r w:rsidRPr="00545722">
        <w:rPr>
          <w:rFonts w:asciiTheme="minorEastAsia" w:hAnsiTheme="minorEastAsia"/>
          <w:b/>
          <w:bCs/>
          <w:sz w:val="28"/>
          <w:szCs w:val="28"/>
        </w:rPr>
        <w:t xml:space="preserve"> </w:t>
      </w:r>
      <w:r w:rsidRPr="00545722">
        <w:rPr>
          <w:rFonts w:asciiTheme="minorEastAsia" w:hAnsiTheme="minorEastAsia" w:hint="eastAsia"/>
          <w:b/>
          <w:bCs/>
          <w:sz w:val="28"/>
          <w:szCs w:val="28"/>
        </w:rPr>
        <w:t>系统集成概括</w:t>
      </w:r>
    </w:p>
    <w:p w:rsidR="00CD4699" w:rsidRPr="003D53E7" w:rsidRDefault="00CD4699" w:rsidP="00CD4699">
      <w:pPr>
        <w:spacing w:line="360" w:lineRule="auto"/>
        <w:rPr>
          <w:rFonts w:asciiTheme="minorEastAsia" w:hAnsiTheme="minorEastAsia"/>
          <w:b/>
          <w:bCs/>
          <w:sz w:val="24"/>
          <w:szCs w:val="24"/>
        </w:rPr>
      </w:pPr>
      <w:r w:rsidRPr="003D53E7">
        <w:rPr>
          <w:rFonts w:asciiTheme="minorEastAsia" w:hAnsiTheme="minorEastAsia" w:hint="eastAsia"/>
          <w:bCs/>
          <w:sz w:val="24"/>
          <w:szCs w:val="24"/>
        </w:rPr>
        <w:t>1</w:t>
      </w:r>
      <w:r w:rsidRPr="003D53E7">
        <w:rPr>
          <w:rFonts w:asciiTheme="minorEastAsia" w:hAnsiTheme="minorEastAsia"/>
          <w:bCs/>
          <w:sz w:val="24"/>
          <w:szCs w:val="24"/>
        </w:rPr>
        <w:t>.1</w:t>
      </w:r>
      <w:bookmarkStart w:id="12" w:name="_Toc29464"/>
      <w:bookmarkStart w:id="13" w:name="_Toc15587"/>
      <w:bookmarkStart w:id="14" w:name="_Toc7353"/>
      <w:bookmarkStart w:id="15" w:name="_Toc4912"/>
      <w:r w:rsidRPr="003D53E7">
        <w:rPr>
          <w:rFonts w:asciiTheme="minorEastAsia" w:hAnsiTheme="minorEastAsia"/>
          <w:bCs/>
          <w:sz w:val="24"/>
          <w:szCs w:val="24"/>
        </w:rPr>
        <w:t xml:space="preserve"> </w:t>
      </w:r>
      <w:r w:rsidRPr="003D53E7">
        <w:rPr>
          <w:rFonts w:ascii="宋体" w:cs="宋体" w:hint="eastAsia"/>
          <w:sz w:val="24"/>
        </w:rPr>
        <w:t>废</w:t>
      </w:r>
      <w:r>
        <w:rPr>
          <w:rFonts w:ascii="宋体" w:cs="宋体" w:hint="eastAsia"/>
          <w:sz w:val="24"/>
        </w:rPr>
        <w:t>水出水口水质在线监测要求。化学需氧量</w:t>
      </w:r>
      <w:r>
        <w:rPr>
          <w:rFonts w:ascii="Calibri" w:eastAsia="Calibri" w:hAnsi="Calibri" w:cs="Calibri" w:hint="eastAsia"/>
          <w:sz w:val="24"/>
        </w:rPr>
        <w:t>(COD)</w:t>
      </w:r>
      <w:r>
        <w:rPr>
          <w:rFonts w:ascii="宋体" w:cs="宋体" w:hint="eastAsia"/>
          <w:sz w:val="24"/>
        </w:rPr>
        <w:t>在线分析仪、氨氮（</w:t>
      </w:r>
      <w:r>
        <w:rPr>
          <w:rFonts w:ascii="Calibri" w:eastAsia="Calibri" w:hAnsi="Calibri" w:cs="Calibri" w:hint="eastAsia"/>
          <w:sz w:val="24"/>
        </w:rPr>
        <w:t>NH3-N)</w:t>
      </w:r>
      <w:r>
        <w:rPr>
          <w:rFonts w:ascii="宋体" w:cs="宋体" w:hint="eastAsia"/>
          <w:sz w:val="24"/>
        </w:rPr>
        <w:t>在线分析仪、总磷在线分析仪、数据采集传输仪、采样器、在线</w:t>
      </w:r>
      <w:r>
        <w:rPr>
          <w:rFonts w:ascii="Calibri" w:eastAsia="Calibri" w:hAnsi="Calibri" w:cs="Calibri" w:hint="eastAsia"/>
          <w:sz w:val="24"/>
        </w:rPr>
        <w:t xml:space="preserve"> PH</w:t>
      </w:r>
      <w:r>
        <w:rPr>
          <w:rFonts w:ascii="宋体" w:cs="宋体" w:hint="eastAsia"/>
          <w:sz w:val="24"/>
        </w:rPr>
        <w:t>计、流量计以及监测站房、采水泵、</w:t>
      </w:r>
      <w:proofErr w:type="gramStart"/>
      <w:r>
        <w:rPr>
          <w:rFonts w:ascii="宋体" w:cs="宋体" w:hint="eastAsia"/>
          <w:sz w:val="24"/>
        </w:rPr>
        <w:t>采排</w:t>
      </w:r>
      <w:proofErr w:type="gramEnd"/>
      <w:r>
        <w:rPr>
          <w:rFonts w:ascii="宋体" w:cs="宋体" w:hint="eastAsia"/>
          <w:sz w:val="24"/>
        </w:rPr>
        <w:t>水管、连接电缆、支架、防护套管等辅助单元、排放口建设组成。</w:t>
      </w:r>
    </w:p>
    <w:p w:rsidR="00CD4699" w:rsidRDefault="00CD4699" w:rsidP="00CD4699">
      <w:pPr>
        <w:autoSpaceDE w:val="0"/>
        <w:autoSpaceDN w:val="0"/>
        <w:spacing w:line="360" w:lineRule="auto"/>
        <w:ind w:left="60"/>
        <w:rPr>
          <w:rFonts w:ascii="宋体" w:cs="宋体" w:hint="eastAsia"/>
          <w:sz w:val="24"/>
        </w:rPr>
      </w:pPr>
      <w:r>
        <w:rPr>
          <w:rFonts w:ascii="宋体" w:cs="宋体" w:hint="eastAsia"/>
          <w:sz w:val="24"/>
        </w:rPr>
        <w:t>1.2 目前我公司已安装设备</w:t>
      </w:r>
      <w:r>
        <w:rPr>
          <w:rFonts w:ascii="Calibri" w:eastAsia="Calibri" w:hAnsi="Calibri" w:cs="Calibri" w:hint="eastAsia"/>
          <w:sz w:val="24"/>
        </w:rPr>
        <w:t>COD</w:t>
      </w:r>
      <w:r>
        <w:rPr>
          <w:rFonts w:ascii="宋体" w:cs="宋体" w:hint="eastAsia"/>
          <w:sz w:val="24"/>
        </w:rPr>
        <w:t>自动在线分析仪，前期执行</w:t>
      </w:r>
      <w:r>
        <w:rPr>
          <w:rFonts w:ascii="Calibri" w:eastAsia="Calibri" w:hAnsi="Calibri" w:cs="Calibri" w:hint="eastAsia"/>
          <w:sz w:val="24"/>
        </w:rPr>
        <w:t>H</w:t>
      </w:r>
      <w:r>
        <w:rPr>
          <w:rFonts w:ascii="Calibri" w:eastAsia="Calibri" w:hAnsi="Calibri" w:cs="Calibri"/>
          <w:sz w:val="24"/>
        </w:rPr>
        <w:t>J</w:t>
      </w:r>
      <w:r>
        <w:rPr>
          <w:rFonts w:ascii="Calibri" w:eastAsia="Calibri" w:hAnsi="Calibri" w:cs="Calibri" w:hint="eastAsia"/>
          <w:sz w:val="24"/>
        </w:rPr>
        <w:t>377-2007</w:t>
      </w:r>
      <w:r>
        <w:rPr>
          <w:rFonts w:ascii="宋体" w:cs="宋体" w:hint="eastAsia"/>
          <w:sz w:val="24"/>
        </w:rPr>
        <w:t>标准，现要求</w:t>
      </w:r>
      <w:r>
        <w:rPr>
          <w:rFonts w:ascii="宋体" w:cs="宋体"/>
          <w:sz w:val="24"/>
        </w:rPr>
        <w:t>在</w:t>
      </w:r>
      <w:r>
        <w:rPr>
          <w:rFonts w:ascii="宋体" w:cs="宋体" w:hint="eastAsia"/>
          <w:sz w:val="24"/>
        </w:rPr>
        <w:t>原有</w:t>
      </w:r>
      <w:r>
        <w:rPr>
          <w:rFonts w:ascii="Calibri" w:eastAsia="Calibri" w:hAnsi="Calibri" w:cs="Calibri" w:hint="eastAsia"/>
          <w:sz w:val="24"/>
        </w:rPr>
        <w:t>COD</w:t>
      </w:r>
      <w:r>
        <w:rPr>
          <w:rFonts w:ascii="宋体" w:cs="宋体" w:hint="eastAsia"/>
          <w:sz w:val="24"/>
        </w:rPr>
        <w:t>自动在线分析仪的基础上升级，升级改造后增加每日标样核查及动态管控等要求，满足新标准</w:t>
      </w:r>
      <w:r>
        <w:rPr>
          <w:rFonts w:ascii="Calibri" w:eastAsia="Calibri" w:hAnsi="Calibri" w:cs="Calibri" w:hint="eastAsia"/>
          <w:sz w:val="24"/>
        </w:rPr>
        <w:t xml:space="preserve"> H</w:t>
      </w:r>
      <w:r>
        <w:rPr>
          <w:rFonts w:ascii="Calibri" w:eastAsia="Calibri" w:hAnsi="Calibri" w:cs="Calibri"/>
          <w:sz w:val="24"/>
        </w:rPr>
        <w:t>J</w:t>
      </w:r>
      <w:r>
        <w:rPr>
          <w:rFonts w:ascii="Calibri" w:eastAsia="Calibri" w:hAnsi="Calibri" w:cs="Calibri" w:hint="eastAsia"/>
          <w:sz w:val="24"/>
        </w:rPr>
        <w:t>353-2019</w:t>
      </w:r>
      <w:r>
        <w:rPr>
          <w:rFonts w:ascii="宋体" w:cs="宋体" w:hint="eastAsia"/>
          <w:sz w:val="24"/>
        </w:rPr>
        <w:t>。</w:t>
      </w:r>
    </w:p>
    <w:p w:rsidR="00CD4699" w:rsidRDefault="00CD4699" w:rsidP="00CD4699">
      <w:pPr>
        <w:autoSpaceDE w:val="0"/>
        <w:autoSpaceDN w:val="0"/>
        <w:spacing w:line="360" w:lineRule="auto"/>
        <w:ind w:left="60"/>
        <w:rPr>
          <w:rFonts w:hint="eastAsia"/>
        </w:rPr>
      </w:pPr>
      <w:r>
        <w:rPr>
          <w:rFonts w:ascii="宋体" w:cs="宋体"/>
          <w:sz w:val="24"/>
        </w:rPr>
        <w:t xml:space="preserve">1.3 </w:t>
      </w:r>
      <w:r>
        <w:rPr>
          <w:rFonts w:ascii="宋体" w:cs="宋体" w:hint="eastAsia"/>
          <w:sz w:val="24"/>
        </w:rPr>
        <w:t>在</w:t>
      </w:r>
      <w:r>
        <w:rPr>
          <w:rFonts w:ascii="宋体" w:cs="宋体"/>
          <w:sz w:val="24"/>
        </w:rPr>
        <w:t>东</w:t>
      </w:r>
      <w:r>
        <w:rPr>
          <w:rFonts w:ascii="宋体" w:cs="宋体" w:hint="eastAsia"/>
          <w:sz w:val="24"/>
        </w:rPr>
        <w:t>、</w:t>
      </w:r>
      <w:r>
        <w:rPr>
          <w:rFonts w:ascii="宋体" w:cs="宋体"/>
          <w:sz w:val="24"/>
        </w:rPr>
        <w:t>西区</w:t>
      </w:r>
      <w:r>
        <w:rPr>
          <w:rFonts w:ascii="宋体" w:cs="宋体" w:hint="eastAsia"/>
          <w:sz w:val="24"/>
        </w:rPr>
        <w:t>各增加1台</w:t>
      </w:r>
      <w:r>
        <w:rPr>
          <w:rFonts w:ascii="Calibri" w:eastAsia="Calibri" w:hAnsi="Calibri" w:cs="Calibri" w:hint="eastAsia"/>
          <w:sz w:val="24"/>
        </w:rPr>
        <w:t>DL2003</w:t>
      </w:r>
      <w:r>
        <w:rPr>
          <w:rFonts w:ascii="宋体" w:cs="宋体" w:hint="eastAsia"/>
          <w:sz w:val="24"/>
        </w:rPr>
        <w:t>型氨氮自动在线分析仪、</w:t>
      </w:r>
      <w:r>
        <w:rPr>
          <w:rFonts w:ascii="Calibri" w:eastAsia="Calibri" w:hAnsi="Calibri" w:cs="Calibri" w:hint="eastAsia"/>
          <w:sz w:val="24"/>
        </w:rPr>
        <w:t>DL2004</w:t>
      </w:r>
      <w:r>
        <w:rPr>
          <w:rFonts w:ascii="宋体" w:cs="宋体" w:hint="eastAsia"/>
          <w:sz w:val="24"/>
        </w:rPr>
        <w:t>型总磷自动在线分析仪、</w:t>
      </w:r>
      <w:proofErr w:type="gramStart"/>
      <w:r>
        <w:rPr>
          <w:rFonts w:ascii="宋体" w:cs="宋体" w:hint="eastAsia"/>
          <w:sz w:val="24"/>
        </w:rPr>
        <w:t>数采仪</w:t>
      </w:r>
      <w:proofErr w:type="gramEnd"/>
      <w:r>
        <w:rPr>
          <w:rFonts w:ascii="宋体" w:cs="宋体" w:hint="eastAsia"/>
          <w:sz w:val="24"/>
        </w:rPr>
        <w:t>、采样器以及排放口建设，满足新标准</w:t>
      </w:r>
      <w:r>
        <w:rPr>
          <w:rFonts w:ascii="Calibri" w:eastAsia="Calibri" w:hAnsi="Calibri" w:cs="Calibri" w:hint="eastAsia"/>
          <w:sz w:val="24"/>
        </w:rPr>
        <w:t xml:space="preserve"> H</w:t>
      </w:r>
      <w:r>
        <w:rPr>
          <w:rFonts w:ascii="Calibri" w:eastAsia="Calibri" w:hAnsi="Calibri" w:cs="Calibri"/>
          <w:sz w:val="24"/>
        </w:rPr>
        <w:t>J</w:t>
      </w:r>
      <w:r>
        <w:rPr>
          <w:rFonts w:ascii="Calibri" w:eastAsia="Calibri" w:hAnsi="Calibri" w:cs="Calibri" w:hint="eastAsia"/>
          <w:sz w:val="24"/>
        </w:rPr>
        <w:t>353-2019</w:t>
      </w:r>
      <w:r>
        <w:rPr>
          <w:rFonts w:ascii="Calibri" w:hAnsi="Calibri" w:cs="Calibri" w:hint="eastAsia"/>
          <w:sz w:val="24"/>
        </w:rPr>
        <w:t>的</w:t>
      </w:r>
      <w:r>
        <w:rPr>
          <w:rFonts w:ascii="宋体" w:cs="宋体" w:hint="eastAsia"/>
          <w:sz w:val="24"/>
        </w:rPr>
        <w:t>需求。</w:t>
      </w:r>
    </w:p>
    <w:p w:rsidR="00CD4699" w:rsidRDefault="00CD4699" w:rsidP="00CD4699">
      <w:pPr>
        <w:autoSpaceDE w:val="0"/>
        <w:autoSpaceDN w:val="0"/>
        <w:spacing w:line="360" w:lineRule="auto"/>
        <w:ind w:left="60"/>
        <w:rPr>
          <w:rFonts w:ascii="宋体" w:cs="宋体" w:hint="eastAsia"/>
          <w:sz w:val="24"/>
        </w:rPr>
      </w:pPr>
      <w:r>
        <w:rPr>
          <w:rFonts w:ascii="宋体" w:cs="宋体"/>
          <w:sz w:val="24"/>
        </w:rPr>
        <w:t xml:space="preserve">1.4 </w:t>
      </w:r>
      <w:r>
        <w:rPr>
          <w:rFonts w:ascii="宋体" w:cs="宋体" w:hint="eastAsia"/>
          <w:sz w:val="24"/>
        </w:rPr>
        <w:t>通过该系统的建设完成，能够实现对在线监测因子的</w:t>
      </w:r>
      <w:r>
        <w:rPr>
          <w:rFonts w:ascii="Calibri" w:eastAsia="Calibri" w:hAnsi="Calibri" w:cs="Calibri" w:hint="eastAsia"/>
          <w:sz w:val="24"/>
        </w:rPr>
        <w:t xml:space="preserve"> 24</w:t>
      </w:r>
      <w:r>
        <w:rPr>
          <w:rFonts w:ascii="宋体" w:cs="宋体" w:hint="eastAsia"/>
          <w:sz w:val="24"/>
        </w:rPr>
        <w:t>小时全自动连续在线监测，及时准确的了解公司</w:t>
      </w:r>
      <w:r>
        <w:rPr>
          <w:rFonts w:ascii="宋体" w:cs="宋体"/>
          <w:sz w:val="24"/>
        </w:rPr>
        <w:t>的</w:t>
      </w:r>
      <w:r>
        <w:rPr>
          <w:rFonts w:ascii="宋体" w:cs="宋体" w:hint="eastAsia"/>
          <w:sz w:val="24"/>
        </w:rPr>
        <w:t>排污和治理基本情况。</w:t>
      </w:r>
    </w:p>
    <w:p w:rsidR="00CD4699" w:rsidRDefault="00CD4699" w:rsidP="00CD4699">
      <w:pPr>
        <w:spacing w:line="360" w:lineRule="auto"/>
        <w:rPr>
          <w:rFonts w:asciiTheme="minorEastAsia" w:hAnsiTheme="minorEastAsia"/>
          <w:b/>
          <w:bCs/>
          <w:sz w:val="28"/>
          <w:szCs w:val="28"/>
        </w:rPr>
      </w:pPr>
      <w:r w:rsidRPr="00545722">
        <w:rPr>
          <w:rFonts w:asciiTheme="minorEastAsia" w:hAnsiTheme="minorEastAsia"/>
          <w:b/>
          <w:bCs/>
          <w:sz w:val="28"/>
          <w:szCs w:val="28"/>
        </w:rPr>
        <w:t>2</w:t>
      </w:r>
      <w:r w:rsidRPr="00545722">
        <w:rPr>
          <w:rFonts w:asciiTheme="minorEastAsia" w:hAnsiTheme="minorEastAsia" w:hint="eastAsia"/>
          <w:b/>
          <w:bCs/>
          <w:sz w:val="28"/>
          <w:szCs w:val="28"/>
        </w:rPr>
        <w:t xml:space="preserve"> </w:t>
      </w:r>
      <w:r>
        <w:rPr>
          <w:rFonts w:asciiTheme="minorEastAsia" w:hAnsiTheme="minorEastAsia" w:hint="eastAsia"/>
          <w:b/>
          <w:bCs/>
          <w:sz w:val="28"/>
          <w:szCs w:val="28"/>
        </w:rPr>
        <w:t>设备技术</w:t>
      </w:r>
      <w:r>
        <w:rPr>
          <w:rFonts w:asciiTheme="minorEastAsia" w:hAnsiTheme="minorEastAsia"/>
          <w:b/>
          <w:bCs/>
          <w:sz w:val="28"/>
          <w:szCs w:val="28"/>
        </w:rPr>
        <w:t>参数</w:t>
      </w:r>
    </w:p>
    <w:p w:rsidR="00CD4699" w:rsidRPr="00CD4699" w:rsidRDefault="00CD4699" w:rsidP="00CD4699">
      <w:pPr>
        <w:spacing w:line="360" w:lineRule="auto"/>
        <w:rPr>
          <w:rFonts w:asciiTheme="minorEastAsia" w:hAnsiTheme="minorEastAsia"/>
          <w:b/>
          <w:bCs/>
          <w:sz w:val="28"/>
          <w:szCs w:val="28"/>
        </w:rPr>
      </w:pPr>
      <w:r w:rsidRPr="00CD4699">
        <w:rPr>
          <w:rFonts w:asciiTheme="minorEastAsia" w:hAnsiTheme="minorEastAsia"/>
          <w:b/>
          <w:bCs/>
          <w:sz w:val="28"/>
          <w:szCs w:val="28"/>
        </w:rPr>
        <w:t xml:space="preserve">2.1 </w:t>
      </w:r>
      <w:r w:rsidRPr="00CD4699">
        <w:rPr>
          <w:rFonts w:asciiTheme="minorEastAsia" w:hAnsiTheme="minorEastAsia" w:hint="eastAsia"/>
          <w:b/>
          <w:bCs/>
          <w:sz w:val="28"/>
          <w:szCs w:val="28"/>
        </w:rPr>
        <w:t>DL2001B型 CODCr自动在线分析仪</w:t>
      </w:r>
      <w:r w:rsidRPr="00CD4699">
        <w:rPr>
          <w:rFonts w:ascii="宋体" w:cs="宋体" w:hint="eastAsia"/>
          <w:b/>
          <w:sz w:val="30"/>
        </w:rPr>
        <w:t>：</w:t>
      </w:r>
    </w:p>
    <w:p w:rsidR="00CD4699" w:rsidRDefault="00CD4699" w:rsidP="00CD4699">
      <w:pPr>
        <w:spacing w:line="100" w:lineRule="exact"/>
        <w:rPr>
          <w:rFonts w:ascii="宋体" w:cs="宋体" w:hint="eastAsia"/>
          <w:sz w:val="20"/>
        </w:rPr>
      </w:pP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835"/>
        <w:gridCol w:w="1276"/>
        <w:gridCol w:w="3685"/>
      </w:tblGrid>
      <w:tr w:rsidR="00CD4699" w:rsidTr="008D4C00">
        <w:trPr>
          <w:trHeight w:hRule="exact" w:val="400"/>
        </w:trPr>
        <w:tc>
          <w:tcPr>
            <w:tcW w:w="1843" w:type="dxa"/>
            <w:tcMar>
              <w:left w:w="0" w:type="dxa"/>
              <w:right w:w="0" w:type="dxa"/>
            </w:tcMar>
            <w:vAlign w:val="center"/>
          </w:tcPr>
          <w:p w:rsidR="00CD4699" w:rsidRPr="00545722" w:rsidRDefault="00CD4699" w:rsidP="008D4C00">
            <w:pPr>
              <w:jc w:val="center"/>
              <w:rPr>
                <w:rFonts w:ascii="宋体" w:hint="eastAsia"/>
                <w:b/>
                <w:szCs w:val="21"/>
              </w:rPr>
            </w:pPr>
            <w:r w:rsidRPr="00545722">
              <w:rPr>
                <w:rFonts w:ascii="宋体" w:cs="宋体" w:hint="eastAsia"/>
                <w:b/>
                <w:szCs w:val="21"/>
              </w:rPr>
              <w:t>项目</w:t>
            </w:r>
          </w:p>
        </w:tc>
        <w:tc>
          <w:tcPr>
            <w:tcW w:w="2835" w:type="dxa"/>
            <w:tcMar>
              <w:left w:w="0" w:type="dxa"/>
              <w:right w:w="0" w:type="dxa"/>
            </w:tcMar>
            <w:vAlign w:val="center"/>
          </w:tcPr>
          <w:p w:rsidR="00CD4699" w:rsidRPr="00545722" w:rsidRDefault="00CD4699" w:rsidP="008D4C00">
            <w:pPr>
              <w:jc w:val="center"/>
              <w:rPr>
                <w:rFonts w:ascii="宋体" w:hint="eastAsia"/>
                <w:b/>
                <w:szCs w:val="21"/>
              </w:rPr>
            </w:pPr>
            <w:r w:rsidRPr="00545722">
              <w:rPr>
                <w:rFonts w:ascii="宋体" w:cs="宋体" w:hint="eastAsia"/>
                <w:b/>
                <w:szCs w:val="21"/>
              </w:rPr>
              <w:t>技术指标</w:t>
            </w:r>
          </w:p>
        </w:tc>
        <w:tc>
          <w:tcPr>
            <w:tcW w:w="1276" w:type="dxa"/>
            <w:tcMar>
              <w:left w:w="0" w:type="dxa"/>
              <w:right w:w="0" w:type="dxa"/>
            </w:tcMar>
            <w:vAlign w:val="center"/>
          </w:tcPr>
          <w:p w:rsidR="00CD4699" w:rsidRPr="00545722" w:rsidRDefault="00CD4699" w:rsidP="008D4C00">
            <w:pPr>
              <w:jc w:val="center"/>
              <w:rPr>
                <w:rFonts w:ascii="宋体" w:hint="eastAsia"/>
                <w:b/>
                <w:szCs w:val="21"/>
              </w:rPr>
            </w:pPr>
            <w:r w:rsidRPr="00545722">
              <w:rPr>
                <w:rFonts w:ascii="宋体" w:cs="宋体" w:hint="eastAsia"/>
                <w:b/>
                <w:szCs w:val="21"/>
              </w:rPr>
              <w:t>项目</w:t>
            </w:r>
          </w:p>
        </w:tc>
        <w:tc>
          <w:tcPr>
            <w:tcW w:w="3685" w:type="dxa"/>
            <w:tcMar>
              <w:left w:w="0" w:type="dxa"/>
              <w:right w:w="0" w:type="dxa"/>
            </w:tcMar>
            <w:vAlign w:val="center"/>
          </w:tcPr>
          <w:p w:rsidR="00CD4699" w:rsidRPr="00545722" w:rsidRDefault="00CD4699" w:rsidP="008D4C00">
            <w:pPr>
              <w:jc w:val="center"/>
              <w:rPr>
                <w:rFonts w:ascii="宋体" w:hint="eastAsia"/>
                <w:b/>
                <w:szCs w:val="21"/>
              </w:rPr>
            </w:pPr>
            <w:r w:rsidRPr="00545722">
              <w:rPr>
                <w:rFonts w:ascii="宋体" w:cs="宋体" w:hint="eastAsia"/>
                <w:b/>
                <w:szCs w:val="21"/>
              </w:rPr>
              <w:t>技术指标</w:t>
            </w:r>
          </w:p>
        </w:tc>
      </w:tr>
      <w:tr w:rsidR="00CD4699" w:rsidTr="008D4C00">
        <w:trPr>
          <w:trHeight w:hRule="exact" w:val="670"/>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测量范围</w:t>
            </w:r>
          </w:p>
        </w:tc>
        <w:tc>
          <w:tcPr>
            <w:tcW w:w="2835" w:type="dxa"/>
            <w:tcMar>
              <w:left w:w="0" w:type="dxa"/>
              <w:right w:w="0" w:type="dxa"/>
            </w:tcMar>
            <w:vAlign w:val="center"/>
          </w:tcPr>
          <w:p w:rsidR="00CD4699" w:rsidRDefault="00CD4699" w:rsidP="008D4C00">
            <w:pPr>
              <w:ind w:left="120"/>
              <w:jc w:val="center"/>
              <w:rPr>
                <w:rFonts w:ascii="宋体" w:hint="eastAsia"/>
                <w:szCs w:val="21"/>
              </w:rPr>
            </w:pPr>
            <w:r>
              <w:rPr>
                <w:rFonts w:ascii="宋体" w:cs="Calibri" w:hint="eastAsia"/>
                <w:szCs w:val="21"/>
              </w:rPr>
              <w:t>0</w:t>
            </w:r>
            <w:r>
              <w:rPr>
                <w:rFonts w:ascii="宋体" w:cs="宋体" w:hint="eastAsia"/>
                <w:szCs w:val="21"/>
              </w:rPr>
              <w:t>～</w:t>
            </w:r>
            <w:r>
              <w:rPr>
                <w:rFonts w:ascii="宋体" w:cs="Calibri" w:hint="eastAsia"/>
                <w:szCs w:val="21"/>
              </w:rPr>
              <w:t>200/800/1000/1500</w:t>
            </w:r>
          </w:p>
          <w:p w:rsidR="00CD4699" w:rsidRDefault="00CD4699" w:rsidP="008D4C00">
            <w:pPr>
              <w:ind w:left="120"/>
              <w:jc w:val="center"/>
              <w:rPr>
                <w:rFonts w:ascii="宋体" w:hint="eastAsia"/>
                <w:szCs w:val="21"/>
              </w:rPr>
            </w:pPr>
            <w:r>
              <w:rPr>
                <w:rFonts w:ascii="宋体" w:cs="Calibri" w:hint="eastAsia"/>
                <w:szCs w:val="21"/>
              </w:rPr>
              <w:t>mg/L(</w:t>
            </w:r>
            <w:r>
              <w:rPr>
                <w:rFonts w:ascii="宋体" w:cs="宋体" w:hint="eastAsia"/>
                <w:szCs w:val="21"/>
              </w:rPr>
              <w:t>可根据需要调整</w:t>
            </w:r>
            <w:r>
              <w:rPr>
                <w:rFonts w:ascii="宋体" w:cs="Calibri" w:hint="eastAsia"/>
                <w:szCs w:val="21"/>
              </w:rPr>
              <w:t>)</w:t>
            </w:r>
          </w:p>
        </w:tc>
        <w:tc>
          <w:tcPr>
            <w:tcW w:w="1276"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模拟输出</w:t>
            </w:r>
          </w:p>
        </w:tc>
        <w:tc>
          <w:tcPr>
            <w:tcW w:w="3685" w:type="dxa"/>
            <w:tcMar>
              <w:left w:w="0" w:type="dxa"/>
              <w:right w:w="0" w:type="dxa"/>
            </w:tcMar>
            <w:vAlign w:val="center"/>
          </w:tcPr>
          <w:p w:rsidR="00CD4699" w:rsidRDefault="00CD4699" w:rsidP="008D4C00">
            <w:pPr>
              <w:spacing w:before="20"/>
              <w:jc w:val="center"/>
              <w:rPr>
                <w:rFonts w:ascii="宋体" w:hint="eastAsia"/>
                <w:szCs w:val="21"/>
              </w:rPr>
            </w:pPr>
            <w:r>
              <w:rPr>
                <w:rFonts w:ascii="宋体" w:cs="Calibri" w:hint="eastAsia"/>
                <w:szCs w:val="21"/>
              </w:rPr>
              <w:t>4-20mA</w:t>
            </w:r>
          </w:p>
        </w:tc>
      </w:tr>
      <w:tr w:rsidR="00CD4699" w:rsidTr="008D4C00">
        <w:trPr>
          <w:trHeight w:hRule="exact" w:val="580"/>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示值误差</w:t>
            </w:r>
          </w:p>
        </w:tc>
        <w:tc>
          <w:tcPr>
            <w:tcW w:w="283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±5%</w:t>
            </w:r>
          </w:p>
        </w:tc>
        <w:tc>
          <w:tcPr>
            <w:tcW w:w="1276"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数字通讯</w:t>
            </w: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RS232/RS485</w:t>
            </w:r>
          </w:p>
        </w:tc>
      </w:tr>
      <w:tr w:rsidR="00CD4699" w:rsidTr="008D4C00">
        <w:trPr>
          <w:trHeight w:hRule="exact" w:val="560"/>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重现性</w:t>
            </w:r>
          </w:p>
        </w:tc>
        <w:tc>
          <w:tcPr>
            <w:tcW w:w="283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±3%</w:t>
            </w:r>
          </w:p>
        </w:tc>
        <w:tc>
          <w:tcPr>
            <w:tcW w:w="1276"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工作温度</w:t>
            </w: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5℃ -40℃</w:t>
            </w:r>
          </w:p>
        </w:tc>
      </w:tr>
      <w:tr w:rsidR="00CD4699" w:rsidTr="008D4C00">
        <w:trPr>
          <w:trHeight w:hRule="exact" w:val="568"/>
        </w:trPr>
        <w:tc>
          <w:tcPr>
            <w:tcW w:w="1843" w:type="dxa"/>
            <w:tcMar>
              <w:left w:w="0" w:type="dxa"/>
              <w:right w:w="0" w:type="dxa"/>
            </w:tcMar>
            <w:vAlign w:val="center"/>
          </w:tcPr>
          <w:p w:rsidR="00CD4699" w:rsidRDefault="00CD4699" w:rsidP="008D4C00">
            <w:pPr>
              <w:spacing w:before="100"/>
              <w:jc w:val="center"/>
              <w:rPr>
                <w:rFonts w:ascii="宋体" w:hint="eastAsia"/>
                <w:szCs w:val="21"/>
              </w:rPr>
            </w:pPr>
            <w:r>
              <w:rPr>
                <w:rFonts w:ascii="宋体" w:cs="宋体" w:hint="eastAsia"/>
                <w:szCs w:val="21"/>
              </w:rPr>
              <w:t>零点</w:t>
            </w:r>
            <w:r>
              <w:rPr>
                <w:rFonts w:ascii="宋体" w:cs="Calibri" w:hint="eastAsia"/>
                <w:szCs w:val="21"/>
              </w:rPr>
              <w:t>/</w:t>
            </w:r>
            <w:r>
              <w:rPr>
                <w:rFonts w:ascii="宋体" w:cs="宋体" w:hint="eastAsia"/>
                <w:szCs w:val="21"/>
              </w:rPr>
              <w:t>量程漂移</w:t>
            </w:r>
          </w:p>
        </w:tc>
        <w:tc>
          <w:tcPr>
            <w:tcW w:w="2835" w:type="dxa"/>
            <w:tcMar>
              <w:left w:w="0" w:type="dxa"/>
              <w:right w:w="0" w:type="dxa"/>
            </w:tcMar>
            <w:vAlign w:val="center"/>
          </w:tcPr>
          <w:p w:rsidR="00CD4699" w:rsidRDefault="00CD4699" w:rsidP="008D4C00">
            <w:pPr>
              <w:spacing w:before="160"/>
              <w:jc w:val="center"/>
              <w:rPr>
                <w:rFonts w:ascii="宋体" w:hint="eastAsia"/>
                <w:szCs w:val="21"/>
              </w:rPr>
            </w:pPr>
            <w:r>
              <w:rPr>
                <w:rFonts w:ascii="宋体" w:cs="Calibri" w:hint="eastAsia"/>
                <w:szCs w:val="21"/>
              </w:rPr>
              <w:t>±5%</w:t>
            </w:r>
          </w:p>
        </w:tc>
        <w:tc>
          <w:tcPr>
            <w:tcW w:w="1276" w:type="dxa"/>
            <w:tcMar>
              <w:left w:w="0" w:type="dxa"/>
              <w:right w:w="0" w:type="dxa"/>
            </w:tcMar>
            <w:vAlign w:val="center"/>
          </w:tcPr>
          <w:p w:rsidR="00CD4699" w:rsidRDefault="00CD4699" w:rsidP="008D4C00">
            <w:pPr>
              <w:spacing w:before="100"/>
              <w:jc w:val="center"/>
              <w:rPr>
                <w:rFonts w:ascii="宋体" w:hint="eastAsia"/>
                <w:szCs w:val="21"/>
              </w:rPr>
            </w:pPr>
            <w:r>
              <w:rPr>
                <w:rFonts w:ascii="宋体" w:cs="宋体" w:hint="eastAsia"/>
                <w:szCs w:val="21"/>
              </w:rPr>
              <w:t>外形尺寸</w:t>
            </w: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（长</w:t>
            </w:r>
            <w:r>
              <w:rPr>
                <w:rFonts w:ascii="宋体" w:cs="Calibri" w:hint="eastAsia"/>
                <w:szCs w:val="21"/>
              </w:rPr>
              <w:t>×</w:t>
            </w:r>
            <w:r>
              <w:rPr>
                <w:rFonts w:ascii="宋体" w:cs="宋体" w:hint="eastAsia"/>
                <w:szCs w:val="21"/>
              </w:rPr>
              <w:t>高</w:t>
            </w:r>
            <w:r>
              <w:rPr>
                <w:rFonts w:ascii="宋体" w:cs="Calibri" w:hint="eastAsia"/>
                <w:szCs w:val="21"/>
              </w:rPr>
              <w:t>×</w:t>
            </w:r>
            <w:r>
              <w:rPr>
                <w:rFonts w:ascii="宋体" w:cs="宋体" w:hint="eastAsia"/>
                <w:szCs w:val="21"/>
              </w:rPr>
              <w:t>宽：</w:t>
            </w:r>
            <w:r>
              <w:rPr>
                <w:rFonts w:ascii="宋体" w:cs="Calibri" w:hint="eastAsia"/>
                <w:szCs w:val="21"/>
              </w:rPr>
              <w:t>550×1426×347</w:t>
            </w:r>
            <w:r>
              <w:rPr>
                <w:rFonts w:ascii="宋体" w:cs="宋体" w:hint="eastAsia"/>
                <w:szCs w:val="21"/>
              </w:rPr>
              <w:t>）</w:t>
            </w:r>
            <w:r>
              <w:rPr>
                <w:rFonts w:ascii="宋体" w:cs="Calibri" w:hint="eastAsia"/>
                <w:szCs w:val="21"/>
              </w:rPr>
              <w:t>mm</w:t>
            </w:r>
          </w:p>
        </w:tc>
      </w:tr>
      <w:tr w:rsidR="00CD4699" w:rsidTr="008D4C00">
        <w:trPr>
          <w:trHeight w:hRule="exact" w:val="434"/>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检出限</w:t>
            </w:r>
          </w:p>
        </w:tc>
        <w:tc>
          <w:tcPr>
            <w:tcW w:w="283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4mg/L</w:t>
            </w:r>
          </w:p>
        </w:tc>
        <w:tc>
          <w:tcPr>
            <w:tcW w:w="1276"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重量</w:t>
            </w: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50 kg</w:t>
            </w:r>
          </w:p>
        </w:tc>
      </w:tr>
      <w:tr w:rsidR="00CD4699" w:rsidTr="008D4C00">
        <w:trPr>
          <w:trHeight w:hRule="exact" w:val="568"/>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lastRenderedPageBreak/>
              <w:t>最短测量周期</w:t>
            </w:r>
          </w:p>
        </w:tc>
        <w:tc>
          <w:tcPr>
            <w:tcW w:w="283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25min</w:t>
            </w:r>
          </w:p>
        </w:tc>
        <w:tc>
          <w:tcPr>
            <w:tcW w:w="1276"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电源</w:t>
            </w:r>
          </w:p>
          <w:p w:rsidR="00CD4699" w:rsidRPr="00D10185" w:rsidRDefault="00CD4699" w:rsidP="008D4C00">
            <w:pPr>
              <w:rPr>
                <w:rFonts w:ascii="宋体" w:hint="eastAsia"/>
                <w:szCs w:val="21"/>
              </w:rPr>
            </w:pPr>
          </w:p>
          <w:p w:rsidR="00CD4699" w:rsidRPr="00D10185" w:rsidRDefault="00CD4699" w:rsidP="008D4C00">
            <w:pPr>
              <w:rPr>
                <w:rFonts w:ascii="宋体" w:hint="eastAsia"/>
                <w:szCs w:val="21"/>
              </w:rPr>
            </w:pPr>
          </w:p>
          <w:p w:rsidR="00CD4699" w:rsidRPr="00D10185" w:rsidRDefault="00CD4699" w:rsidP="008D4C00">
            <w:pPr>
              <w:rPr>
                <w:rFonts w:ascii="宋体" w:hint="eastAsia"/>
                <w:szCs w:val="21"/>
              </w:rPr>
            </w:pPr>
          </w:p>
          <w:p w:rsidR="00CD4699" w:rsidRPr="00D10185" w:rsidRDefault="00CD4699" w:rsidP="008D4C00">
            <w:pPr>
              <w:rPr>
                <w:rFonts w:ascii="宋体" w:hint="eastAsia"/>
                <w:szCs w:val="21"/>
              </w:rPr>
            </w:pPr>
          </w:p>
          <w:p w:rsidR="00CD4699" w:rsidRDefault="00CD4699" w:rsidP="008D4C00">
            <w:pPr>
              <w:rPr>
                <w:rFonts w:ascii="宋体" w:hint="eastAsia"/>
                <w:szCs w:val="21"/>
              </w:rPr>
            </w:pPr>
          </w:p>
          <w:p w:rsidR="00CD4699" w:rsidRPr="00D10185" w:rsidRDefault="00CD4699" w:rsidP="008D4C00">
            <w:pPr>
              <w:rPr>
                <w:rFonts w:ascii="宋体" w:hint="eastAsia"/>
                <w:szCs w:val="21"/>
              </w:rPr>
            </w:pP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Calibri" w:hint="eastAsia"/>
                <w:szCs w:val="21"/>
              </w:rPr>
              <w:t>50Hz 220V</w:t>
            </w:r>
          </w:p>
        </w:tc>
      </w:tr>
      <w:tr w:rsidR="00CD4699" w:rsidTr="008D4C00">
        <w:trPr>
          <w:trHeight w:hRule="exact" w:val="2241"/>
        </w:trPr>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其他功能</w:t>
            </w:r>
          </w:p>
        </w:tc>
        <w:tc>
          <w:tcPr>
            <w:tcW w:w="7796" w:type="dxa"/>
            <w:gridSpan w:val="3"/>
            <w:tcMar>
              <w:left w:w="0" w:type="dxa"/>
              <w:right w:w="0" w:type="dxa"/>
            </w:tcMar>
            <w:vAlign w:val="center"/>
          </w:tcPr>
          <w:p w:rsidR="00CD4699" w:rsidRDefault="00CD4699" w:rsidP="008D4C00">
            <w:pPr>
              <w:jc w:val="left"/>
              <w:rPr>
                <w:rFonts w:ascii="宋体" w:hint="eastAsia"/>
                <w:szCs w:val="21"/>
              </w:rPr>
            </w:pPr>
            <w:r>
              <w:rPr>
                <w:rFonts w:ascii="宋体" w:cs="宋体" w:hint="eastAsia"/>
                <w:szCs w:val="21"/>
              </w:rPr>
              <w:t>1、异常报警，断电不丢失数据；</w:t>
            </w:r>
          </w:p>
          <w:p w:rsidR="00CD4699" w:rsidRDefault="00CD4699" w:rsidP="008D4C00">
            <w:pPr>
              <w:jc w:val="left"/>
              <w:rPr>
                <w:rFonts w:ascii="宋体" w:hint="eastAsia"/>
                <w:szCs w:val="21"/>
              </w:rPr>
            </w:pPr>
            <w:r>
              <w:rPr>
                <w:rFonts w:ascii="宋体" w:cs="宋体"/>
                <w:szCs w:val="21"/>
              </w:rPr>
              <w:t>2</w:t>
            </w:r>
            <w:r>
              <w:rPr>
                <w:rFonts w:ascii="宋体" w:cs="宋体" w:hint="eastAsia"/>
                <w:szCs w:val="21"/>
              </w:rPr>
              <w:t>、未采到水样和试剂时自动报警；</w:t>
            </w:r>
          </w:p>
          <w:p w:rsidR="00CD4699" w:rsidRDefault="00CD4699" w:rsidP="008D4C00">
            <w:pPr>
              <w:jc w:val="left"/>
              <w:rPr>
                <w:rFonts w:ascii="宋体" w:hint="eastAsia"/>
                <w:szCs w:val="21"/>
              </w:rPr>
            </w:pPr>
            <w:r>
              <w:rPr>
                <w:rFonts w:ascii="宋体" w:cs="宋体"/>
                <w:szCs w:val="21"/>
              </w:rPr>
              <w:t>3</w:t>
            </w:r>
            <w:r>
              <w:rPr>
                <w:rFonts w:ascii="宋体" w:cs="宋体" w:hint="eastAsia"/>
                <w:szCs w:val="21"/>
              </w:rPr>
              <w:t>、触摸屏显示及指令输入；</w:t>
            </w:r>
          </w:p>
          <w:p w:rsidR="00CD4699" w:rsidRDefault="00CD4699" w:rsidP="008D4C00">
            <w:pPr>
              <w:jc w:val="left"/>
              <w:rPr>
                <w:rFonts w:ascii="宋体" w:hint="eastAsia"/>
                <w:szCs w:val="21"/>
              </w:rPr>
            </w:pPr>
            <w:r>
              <w:rPr>
                <w:rFonts w:ascii="宋体" w:cs="宋体"/>
                <w:szCs w:val="21"/>
              </w:rPr>
              <w:t>4</w:t>
            </w:r>
            <w:r>
              <w:rPr>
                <w:rFonts w:ascii="宋体" w:cs="宋体" w:hint="eastAsia"/>
                <w:szCs w:val="21"/>
              </w:rPr>
              <w:t>、异常复位，断电后来电仪器自动排出残留液，自动恢复工作状态；</w:t>
            </w:r>
          </w:p>
          <w:p w:rsidR="00CD4699" w:rsidRDefault="00CD4699" w:rsidP="008D4C00">
            <w:pPr>
              <w:jc w:val="left"/>
              <w:rPr>
                <w:rFonts w:ascii="宋体" w:hint="eastAsia"/>
                <w:szCs w:val="21"/>
              </w:rPr>
            </w:pPr>
            <w:r>
              <w:rPr>
                <w:rFonts w:ascii="宋体" w:cs="宋体"/>
                <w:szCs w:val="21"/>
              </w:rPr>
              <w:t>5</w:t>
            </w:r>
            <w:r>
              <w:rPr>
                <w:rFonts w:ascii="宋体" w:cs="宋体" w:hint="eastAsia"/>
                <w:szCs w:val="21"/>
              </w:rPr>
              <w:t>、升级动态反控功能，满足新国标</w:t>
            </w:r>
            <w:r>
              <w:rPr>
                <w:rFonts w:ascii="宋体" w:cs="Calibri" w:hint="eastAsia"/>
                <w:szCs w:val="21"/>
              </w:rPr>
              <w:t xml:space="preserve"> HJ353-2019第5.5条款</w:t>
            </w:r>
            <w:r>
              <w:rPr>
                <w:rFonts w:ascii="宋体" w:cs="宋体" w:hint="eastAsia"/>
                <w:szCs w:val="21"/>
              </w:rPr>
              <w:t>动态反控要求；</w:t>
            </w:r>
          </w:p>
          <w:p w:rsidR="00CD4699" w:rsidRDefault="00CD4699" w:rsidP="008D4C00">
            <w:pPr>
              <w:jc w:val="left"/>
              <w:rPr>
                <w:rFonts w:ascii="宋体" w:hint="eastAsia"/>
                <w:szCs w:val="21"/>
              </w:rPr>
            </w:pPr>
            <w:r>
              <w:rPr>
                <w:rFonts w:ascii="宋体" w:cs="宋体"/>
                <w:szCs w:val="21"/>
              </w:rPr>
              <w:t>6</w:t>
            </w:r>
            <w:r>
              <w:rPr>
                <w:rFonts w:ascii="宋体" w:cs="宋体" w:hint="eastAsia"/>
                <w:szCs w:val="21"/>
              </w:rPr>
              <w:t>、</w:t>
            </w:r>
            <w:proofErr w:type="gramStart"/>
            <w:r>
              <w:rPr>
                <w:rFonts w:ascii="宋体" w:cs="宋体" w:hint="eastAsia"/>
                <w:szCs w:val="21"/>
              </w:rPr>
              <w:t>升级标液核查</w:t>
            </w:r>
            <w:proofErr w:type="gramEnd"/>
            <w:r>
              <w:rPr>
                <w:rFonts w:ascii="宋体" w:cs="宋体" w:hint="eastAsia"/>
                <w:szCs w:val="21"/>
              </w:rPr>
              <w:t>功能，满足新国标HJ353-2019第5.4</w:t>
            </w:r>
            <w:proofErr w:type="gramStart"/>
            <w:r>
              <w:rPr>
                <w:rFonts w:ascii="宋体" w:cs="宋体" w:hint="eastAsia"/>
                <w:szCs w:val="21"/>
              </w:rPr>
              <w:t>条款标液核查</w:t>
            </w:r>
            <w:proofErr w:type="gramEnd"/>
            <w:r>
              <w:rPr>
                <w:rFonts w:ascii="宋体" w:cs="宋体" w:hint="eastAsia"/>
                <w:szCs w:val="21"/>
              </w:rPr>
              <w:t>功能要求。</w:t>
            </w:r>
          </w:p>
        </w:tc>
      </w:tr>
    </w:tbl>
    <w:p w:rsidR="00CD4699" w:rsidRPr="00545722" w:rsidRDefault="00CD4699" w:rsidP="00CD4699">
      <w:pPr>
        <w:spacing w:line="200" w:lineRule="exact"/>
        <w:rPr>
          <w:rFonts w:ascii="宋体" w:cs="宋体" w:hint="eastAsia"/>
          <w:sz w:val="20"/>
        </w:rPr>
      </w:pPr>
    </w:p>
    <w:p w:rsidR="00CD4699" w:rsidRPr="00D04015" w:rsidRDefault="00CD4699" w:rsidP="00CD4699">
      <w:pPr>
        <w:spacing w:line="360" w:lineRule="auto"/>
        <w:rPr>
          <w:rFonts w:asciiTheme="minorEastAsia" w:hAnsiTheme="minorEastAsia"/>
          <w:b/>
          <w:bCs/>
          <w:sz w:val="10"/>
          <w:szCs w:val="10"/>
        </w:rPr>
      </w:pPr>
      <w:r>
        <w:rPr>
          <w:rFonts w:asciiTheme="minorEastAsia" w:hAnsiTheme="minorEastAsia"/>
          <w:b/>
          <w:bCs/>
          <w:sz w:val="28"/>
          <w:szCs w:val="28"/>
        </w:rPr>
        <w:t>2.2</w:t>
      </w:r>
      <w:r w:rsidRPr="00235F57">
        <w:rPr>
          <w:rFonts w:asciiTheme="minorEastAsia" w:hAnsiTheme="minorEastAsia" w:hint="eastAsia"/>
          <w:b/>
          <w:bCs/>
          <w:sz w:val="28"/>
          <w:szCs w:val="28"/>
        </w:rPr>
        <w:t xml:space="preserve"> DL2003型氨氮自动在线分析仪</w:t>
      </w:r>
      <w:r>
        <w:rPr>
          <w:rFonts w:asciiTheme="minorEastAsia" w:hAnsiTheme="minorEastAsia" w:hint="eastAsia"/>
          <w:b/>
          <w:bCs/>
          <w:sz w:val="28"/>
          <w:szCs w:val="28"/>
        </w:rPr>
        <w:t>：</w:t>
      </w: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gridCol w:w="1843"/>
        <w:gridCol w:w="3685"/>
      </w:tblGrid>
      <w:tr w:rsidR="00CD4699" w:rsidTr="008D4C00">
        <w:trPr>
          <w:trHeight w:hRule="exact" w:val="420"/>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项目</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技术指标</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项目</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技术指标</w:t>
            </w:r>
          </w:p>
        </w:tc>
      </w:tr>
      <w:tr w:rsidR="00CD4699" w:rsidTr="008D4C00">
        <w:trPr>
          <w:trHeight w:hRule="exact" w:val="780"/>
        </w:trPr>
        <w:tc>
          <w:tcPr>
            <w:tcW w:w="1985" w:type="dxa"/>
            <w:tcMar>
              <w:left w:w="0" w:type="dxa"/>
              <w:right w:w="0" w:type="dxa"/>
            </w:tcMar>
            <w:vAlign w:val="center"/>
          </w:tcPr>
          <w:p w:rsidR="00CD4699" w:rsidRPr="000959BF" w:rsidRDefault="00CD4699" w:rsidP="008D4C00">
            <w:pPr>
              <w:spacing w:before="80"/>
              <w:jc w:val="center"/>
              <w:rPr>
                <w:rFonts w:ascii="宋体" w:hint="eastAsia"/>
                <w:szCs w:val="21"/>
              </w:rPr>
            </w:pPr>
            <w:r w:rsidRPr="000959BF">
              <w:rPr>
                <w:rFonts w:ascii="宋体" w:cs="宋体" w:hint="eastAsia"/>
                <w:szCs w:val="21"/>
              </w:rPr>
              <w:t>测量范围</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0~2/10/20/300mg/L</w:t>
            </w:r>
          </w:p>
          <w:p w:rsidR="00CD4699" w:rsidRPr="000959BF" w:rsidRDefault="00CD4699" w:rsidP="008D4C00">
            <w:pPr>
              <w:spacing w:before="160"/>
              <w:jc w:val="center"/>
              <w:rPr>
                <w:rFonts w:ascii="宋体" w:hint="eastAsia"/>
                <w:szCs w:val="21"/>
              </w:rPr>
            </w:pPr>
            <w:r w:rsidRPr="000959BF">
              <w:rPr>
                <w:rFonts w:ascii="宋体" w:hint="eastAsia"/>
                <w:szCs w:val="21"/>
              </w:rPr>
              <w:t>(</w:t>
            </w:r>
            <w:r w:rsidRPr="000959BF">
              <w:rPr>
                <w:rFonts w:ascii="宋体" w:cs="宋体" w:hint="eastAsia"/>
                <w:szCs w:val="21"/>
              </w:rPr>
              <w:t>可根据需要调整</w:t>
            </w:r>
            <w:r w:rsidRPr="000959BF">
              <w:rPr>
                <w:rFonts w:ascii="宋体" w:hint="eastAsia"/>
                <w:szCs w:val="21"/>
              </w:rPr>
              <w:t>)</w:t>
            </w:r>
          </w:p>
        </w:tc>
        <w:tc>
          <w:tcPr>
            <w:tcW w:w="1843" w:type="dxa"/>
            <w:tcMar>
              <w:left w:w="0" w:type="dxa"/>
              <w:right w:w="0" w:type="dxa"/>
            </w:tcMar>
            <w:vAlign w:val="center"/>
          </w:tcPr>
          <w:p w:rsidR="00CD4699" w:rsidRPr="000959BF" w:rsidRDefault="00CD4699" w:rsidP="008D4C00">
            <w:pPr>
              <w:spacing w:before="80"/>
              <w:jc w:val="center"/>
              <w:rPr>
                <w:rFonts w:ascii="宋体" w:hint="eastAsia"/>
                <w:szCs w:val="21"/>
              </w:rPr>
            </w:pPr>
            <w:r w:rsidRPr="000959BF">
              <w:rPr>
                <w:rFonts w:ascii="宋体" w:cs="宋体" w:hint="eastAsia"/>
                <w:szCs w:val="21"/>
              </w:rPr>
              <w:t>模拟输出</w:t>
            </w:r>
          </w:p>
        </w:tc>
        <w:tc>
          <w:tcPr>
            <w:tcW w:w="3685" w:type="dxa"/>
            <w:tcMar>
              <w:left w:w="0" w:type="dxa"/>
              <w:right w:w="0" w:type="dxa"/>
            </w:tcMar>
            <w:vAlign w:val="center"/>
          </w:tcPr>
          <w:p w:rsidR="00CD4699" w:rsidRPr="000959BF" w:rsidRDefault="00CD4699" w:rsidP="008D4C00">
            <w:pPr>
              <w:spacing w:before="180"/>
              <w:jc w:val="center"/>
              <w:rPr>
                <w:rFonts w:ascii="宋体" w:hint="eastAsia"/>
                <w:szCs w:val="21"/>
              </w:rPr>
            </w:pPr>
            <w:r w:rsidRPr="000959BF">
              <w:rPr>
                <w:rFonts w:ascii="宋体" w:hint="eastAsia"/>
                <w:szCs w:val="21"/>
              </w:rPr>
              <w:t>4-20mA</w:t>
            </w:r>
          </w:p>
        </w:tc>
      </w:tr>
      <w:tr w:rsidR="00CD4699" w:rsidTr="008D4C00">
        <w:trPr>
          <w:trHeight w:hRule="exact" w:val="446"/>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准确度</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8%</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数字通讯</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RS232/RS485</w:t>
            </w:r>
          </w:p>
        </w:tc>
      </w:tr>
      <w:tr w:rsidR="00CD4699" w:rsidTr="008D4C00">
        <w:trPr>
          <w:trHeight w:hRule="exact" w:val="567"/>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精密度</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8%</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工作温度</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5</w:t>
            </w:r>
            <w:r w:rsidRPr="000959BF">
              <w:rPr>
                <w:rFonts w:ascii="宋体" w:cs="宋体" w:hint="eastAsia"/>
                <w:szCs w:val="21"/>
              </w:rPr>
              <w:t>℃</w:t>
            </w:r>
            <w:r w:rsidRPr="000959BF">
              <w:rPr>
                <w:rFonts w:ascii="宋体" w:hint="eastAsia"/>
                <w:szCs w:val="21"/>
              </w:rPr>
              <w:t xml:space="preserve"> -40</w:t>
            </w:r>
            <w:r w:rsidRPr="000959BF">
              <w:rPr>
                <w:rFonts w:ascii="宋体" w:cs="宋体" w:hint="eastAsia"/>
                <w:szCs w:val="21"/>
              </w:rPr>
              <w:t>℃</w:t>
            </w:r>
          </w:p>
        </w:tc>
      </w:tr>
      <w:tr w:rsidR="00CD4699" w:rsidTr="008D4C00">
        <w:trPr>
          <w:trHeight w:hRule="exact" w:val="561"/>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零点</w:t>
            </w:r>
            <w:r w:rsidRPr="000959BF">
              <w:rPr>
                <w:rFonts w:ascii="宋体" w:hint="eastAsia"/>
                <w:szCs w:val="21"/>
              </w:rPr>
              <w:t>/</w:t>
            </w:r>
            <w:r w:rsidRPr="000959BF">
              <w:rPr>
                <w:rFonts w:ascii="宋体" w:cs="宋体" w:hint="eastAsia"/>
                <w:szCs w:val="21"/>
              </w:rPr>
              <w:t>量程漂移</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8%</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外形尺寸</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（长×高×宽</w:t>
            </w:r>
            <w:r w:rsidRPr="000959BF">
              <w:rPr>
                <w:rFonts w:ascii="宋体" w:hint="eastAsia"/>
                <w:szCs w:val="21"/>
              </w:rPr>
              <w:t>=550</w:t>
            </w:r>
            <w:r w:rsidRPr="000959BF">
              <w:rPr>
                <w:rFonts w:ascii="宋体" w:cs="宋体" w:hint="eastAsia"/>
                <w:szCs w:val="21"/>
              </w:rPr>
              <w:t>×</w:t>
            </w:r>
            <w:r w:rsidRPr="000959BF">
              <w:rPr>
                <w:rFonts w:ascii="宋体" w:hint="eastAsia"/>
                <w:szCs w:val="21"/>
              </w:rPr>
              <w:t>1426</w:t>
            </w:r>
            <w:r w:rsidRPr="000959BF">
              <w:rPr>
                <w:rFonts w:ascii="宋体" w:cs="宋体" w:hint="eastAsia"/>
                <w:szCs w:val="21"/>
              </w:rPr>
              <w:t>×</w:t>
            </w:r>
            <w:r w:rsidRPr="000959BF">
              <w:rPr>
                <w:rFonts w:ascii="宋体" w:hint="eastAsia"/>
                <w:szCs w:val="21"/>
              </w:rPr>
              <w:t>347</w:t>
            </w:r>
            <w:r w:rsidRPr="000959BF">
              <w:rPr>
                <w:rFonts w:ascii="宋体" w:cs="宋体" w:hint="eastAsia"/>
                <w:szCs w:val="21"/>
              </w:rPr>
              <w:t>）</w:t>
            </w:r>
            <w:r>
              <w:rPr>
                <w:rFonts w:ascii="宋体" w:cs="宋体" w:hint="eastAsia"/>
                <w:szCs w:val="21"/>
              </w:rPr>
              <w:t>mm</w:t>
            </w:r>
          </w:p>
        </w:tc>
      </w:tr>
      <w:tr w:rsidR="00CD4699" w:rsidTr="008D4C00">
        <w:trPr>
          <w:trHeight w:hRule="exact" w:val="420"/>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检出限</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0.005 mg/L</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重量</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50 kg</w:t>
            </w:r>
          </w:p>
        </w:tc>
      </w:tr>
      <w:tr w:rsidR="00CD4699" w:rsidTr="008D4C00">
        <w:trPr>
          <w:trHeight w:hRule="exact" w:val="420"/>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最短测量周期</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16min</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电源</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50Hz 220V</w:t>
            </w:r>
          </w:p>
        </w:tc>
      </w:tr>
      <w:tr w:rsidR="00CD4699" w:rsidTr="008D4C00">
        <w:trPr>
          <w:trHeight w:hRule="exact" w:val="2062"/>
        </w:trPr>
        <w:tc>
          <w:tcPr>
            <w:tcW w:w="1985" w:type="dxa"/>
            <w:tcMar>
              <w:left w:w="0" w:type="dxa"/>
              <w:right w:w="0" w:type="dxa"/>
            </w:tcMar>
            <w:vAlign w:val="center"/>
          </w:tcPr>
          <w:p w:rsidR="00CD4699" w:rsidRDefault="00CD4699" w:rsidP="008D4C00">
            <w:pPr>
              <w:jc w:val="center"/>
              <w:rPr>
                <w:rFonts w:ascii="宋体" w:hint="eastAsia"/>
                <w:sz w:val="24"/>
                <w:szCs w:val="24"/>
              </w:rPr>
            </w:pPr>
            <w:r w:rsidRPr="000959BF">
              <w:rPr>
                <w:rFonts w:ascii="宋体" w:cs="宋体" w:hint="eastAsia"/>
                <w:szCs w:val="21"/>
              </w:rPr>
              <w:t>其他功能</w:t>
            </w:r>
          </w:p>
        </w:tc>
        <w:tc>
          <w:tcPr>
            <w:tcW w:w="7938" w:type="dxa"/>
            <w:gridSpan w:val="3"/>
            <w:tcMar>
              <w:left w:w="0" w:type="dxa"/>
              <w:right w:w="0" w:type="dxa"/>
            </w:tcMar>
          </w:tcPr>
          <w:p w:rsidR="00CD4699" w:rsidRPr="000959BF" w:rsidRDefault="00CD4699" w:rsidP="008D4C00">
            <w:pPr>
              <w:jc w:val="left"/>
              <w:rPr>
                <w:rFonts w:ascii="宋体" w:cs="宋体" w:hint="eastAsia"/>
                <w:szCs w:val="21"/>
              </w:rPr>
            </w:pPr>
            <w:r>
              <w:rPr>
                <w:rFonts w:ascii="宋体" w:cs="宋体" w:hint="eastAsia"/>
                <w:szCs w:val="21"/>
              </w:rPr>
              <w:t>1、</w:t>
            </w:r>
            <w:r w:rsidRPr="000959BF">
              <w:rPr>
                <w:rFonts w:ascii="宋体" w:cs="宋体" w:hint="eastAsia"/>
                <w:szCs w:val="21"/>
              </w:rPr>
              <w:t>异常报警，断电不丢失数据；</w:t>
            </w:r>
          </w:p>
          <w:p w:rsidR="00CD4699" w:rsidRPr="000959BF" w:rsidRDefault="00CD4699" w:rsidP="008D4C00">
            <w:pPr>
              <w:jc w:val="left"/>
              <w:rPr>
                <w:rFonts w:ascii="宋体" w:cs="宋体" w:hint="eastAsia"/>
                <w:szCs w:val="21"/>
              </w:rPr>
            </w:pPr>
            <w:r>
              <w:rPr>
                <w:rFonts w:ascii="宋体" w:cs="宋体"/>
                <w:szCs w:val="21"/>
              </w:rPr>
              <w:t>2</w:t>
            </w:r>
            <w:r>
              <w:rPr>
                <w:rFonts w:ascii="宋体" w:cs="宋体" w:hint="eastAsia"/>
                <w:szCs w:val="21"/>
              </w:rPr>
              <w:t>、</w:t>
            </w:r>
            <w:r w:rsidRPr="000959BF">
              <w:rPr>
                <w:rFonts w:ascii="宋体" w:cs="宋体" w:hint="eastAsia"/>
                <w:szCs w:val="21"/>
              </w:rPr>
              <w:t>未采到水样和试剂时自动报警；</w:t>
            </w:r>
          </w:p>
          <w:p w:rsidR="00CD4699" w:rsidRPr="000959BF" w:rsidRDefault="00CD4699" w:rsidP="008D4C00">
            <w:pPr>
              <w:jc w:val="left"/>
              <w:rPr>
                <w:rFonts w:ascii="宋体" w:cs="宋体" w:hint="eastAsia"/>
                <w:szCs w:val="21"/>
              </w:rPr>
            </w:pPr>
            <w:r>
              <w:rPr>
                <w:rFonts w:ascii="宋体" w:cs="宋体"/>
                <w:szCs w:val="21"/>
              </w:rPr>
              <w:t>3</w:t>
            </w:r>
            <w:r>
              <w:rPr>
                <w:rFonts w:ascii="宋体" w:cs="宋体" w:hint="eastAsia"/>
                <w:szCs w:val="21"/>
              </w:rPr>
              <w:t>、</w:t>
            </w:r>
            <w:r w:rsidRPr="000959BF">
              <w:rPr>
                <w:rFonts w:ascii="宋体" w:cs="宋体" w:hint="eastAsia"/>
                <w:szCs w:val="21"/>
              </w:rPr>
              <w:t>触摸屏显示及指令输入；</w:t>
            </w:r>
          </w:p>
          <w:p w:rsidR="00CD4699" w:rsidRPr="000959BF" w:rsidRDefault="00CD4699" w:rsidP="008D4C00">
            <w:pPr>
              <w:jc w:val="left"/>
              <w:rPr>
                <w:rFonts w:ascii="宋体" w:cs="宋体" w:hint="eastAsia"/>
                <w:szCs w:val="21"/>
              </w:rPr>
            </w:pPr>
            <w:r>
              <w:rPr>
                <w:rFonts w:ascii="宋体" w:cs="宋体"/>
                <w:szCs w:val="21"/>
              </w:rPr>
              <w:t>4</w:t>
            </w:r>
            <w:r>
              <w:rPr>
                <w:rFonts w:ascii="宋体" w:cs="宋体" w:hint="eastAsia"/>
                <w:szCs w:val="21"/>
              </w:rPr>
              <w:t>、</w:t>
            </w:r>
            <w:r w:rsidRPr="000959BF">
              <w:rPr>
                <w:rFonts w:ascii="宋体" w:cs="宋体" w:hint="eastAsia"/>
                <w:szCs w:val="21"/>
              </w:rPr>
              <w:t>异常复位，断电后来电仪器自动排出残留液，自动恢复工作状态.；</w:t>
            </w:r>
          </w:p>
          <w:p w:rsidR="00CD4699" w:rsidRPr="000959BF" w:rsidRDefault="00CD4699" w:rsidP="008D4C00">
            <w:pPr>
              <w:jc w:val="left"/>
              <w:rPr>
                <w:rFonts w:ascii="宋体" w:cs="宋体" w:hint="eastAsia"/>
                <w:szCs w:val="21"/>
              </w:rPr>
            </w:pPr>
            <w:r>
              <w:rPr>
                <w:rFonts w:ascii="宋体" w:cs="宋体"/>
                <w:szCs w:val="21"/>
              </w:rPr>
              <w:t>5</w:t>
            </w:r>
            <w:r>
              <w:rPr>
                <w:rFonts w:ascii="宋体" w:cs="宋体" w:hint="eastAsia"/>
                <w:szCs w:val="21"/>
              </w:rPr>
              <w:t>、</w:t>
            </w:r>
            <w:r w:rsidRPr="000959BF">
              <w:rPr>
                <w:rFonts w:ascii="宋体" w:cs="宋体" w:hint="eastAsia"/>
                <w:szCs w:val="21"/>
              </w:rPr>
              <w:t>新增动态反控功能，满足新国标 HJ353-2019第5.5条款动态反控要求；</w:t>
            </w:r>
          </w:p>
          <w:p w:rsidR="00CD4699" w:rsidRDefault="00CD4699" w:rsidP="008D4C00">
            <w:pPr>
              <w:jc w:val="left"/>
              <w:rPr>
                <w:rFonts w:ascii="宋体" w:hint="eastAsia"/>
                <w:sz w:val="24"/>
                <w:szCs w:val="24"/>
              </w:rPr>
            </w:pPr>
            <w:r>
              <w:rPr>
                <w:rFonts w:ascii="宋体" w:cs="宋体"/>
                <w:szCs w:val="21"/>
              </w:rPr>
              <w:t>6</w:t>
            </w:r>
            <w:r>
              <w:rPr>
                <w:rFonts w:ascii="宋体" w:cs="宋体" w:hint="eastAsia"/>
                <w:szCs w:val="21"/>
              </w:rPr>
              <w:t>、</w:t>
            </w:r>
            <w:proofErr w:type="gramStart"/>
            <w:r w:rsidRPr="000959BF">
              <w:rPr>
                <w:rFonts w:ascii="宋体" w:cs="宋体" w:hint="eastAsia"/>
                <w:szCs w:val="21"/>
              </w:rPr>
              <w:t>新增标液核查</w:t>
            </w:r>
            <w:proofErr w:type="gramEnd"/>
            <w:r w:rsidRPr="000959BF">
              <w:rPr>
                <w:rFonts w:ascii="宋体" w:cs="宋体" w:hint="eastAsia"/>
                <w:szCs w:val="21"/>
              </w:rPr>
              <w:t>功能，满足新国标HJ353-2019第5.4</w:t>
            </w:r>
            <w:proofErr w:type="gramStart"/>
            <w:r w:rsidRPr="000959BF">
              <w:rPr>
                <w:rFonts w:ascii="宋体" w:cs="宋体" w:hint="eastAsia"/>
                <w:szCs w:val="21"/>
              </w:rPr>
              <w:t>条款标液核查</w:t>
            </w:r>
            <w:proofErr w:type="gramEnd"/>
            <w:r w:rsidRPr="000959BF">
              <w:rPr>
                <w:rFonts w:ascii="宋体" w:cs="宋体" w:hint="eastAsia"/>
                <w:szCs w:val="21"/>
              </w:rPr>
              <w:t>功能要求</w:t>
            </w:r>
            <w:r>
              <w:rPr>
                <w:rFonts w:ascii="宋体" w:cs="宋体" w:hint="eastAsia"/>
                <w:sz w:val="24"/>
                <w:szCs w:val="24"/>
              </w:rPr>
              <w:t>。</w:t>
            </w:r>
          </w:p>
        </w:tc>
      </w:tr>
    </w:tbl>
    <w:p w:rsidR="00CD4699" w:rsidRDefault="00CD4699" w:rsidP="00CD4699">
      <w:pPr>
        <w:spacing w:line="1" w:lineRule="exact"/>
        <w:rPr>
          <w:rFonts w:ascii="Arial" w:eastAsia="Arial" w:hAnsi="Arial" w:cs="Arial"/>
          <w:sz w:val="10"/>
        </w:rPr>
      </w:pPr>
    </w:p>
    <w:p w:rsidR="00CD4699" w:rsidRDefault="00CD4699" w:rsidP="00CD4699">
      <w:pPr>
        <w:spacing w:line="200" w:lineRule="exact"/>
        <w:rPr>
          <w:rFonts w:ascii="宋体" w:cs="宋体" w:hint="eastAsia"/>
          <w:sz w:val="20"/>
        </w:rPr>
      </w:pPr>
    </w:p>
    <w:p w:rsidR="00CD4699" w:rsidRPr="00BE0808" w:rsidRDefault="00CD4699" w:rsidP="00CD4699">
      <w:pPr>
        <w:spacing w:line="360" w:lineRule="auto"/>
        <w:rPr>
          <w:rFonts w:asciiTheme="minorEastAsia" w:hAnsiTheme="minorEastAsia"/>
          <w:b/>
          <w:bCs/>
          <w:sz w:val="28"/>
          <w:szCs w:val="28"/>
        </w:rPr>
      </w:pPr>
      <w:r>
        <w:rPr>
          <w:rFonts w:asciiTheme="minorEastAsia" w:hAnsiTheme="minorEastAsia"/>
          <w:b/>
          <w:bCs/>
          <w:sz w:val="28"/>
          <w:szCs w:val="28"/>
        </w:rPr>
        <w:t xml:space="preserve">2.3 </w:t>
      </w:r>
      <w:r w:rsidRPr="000959BF">
        <w:rPr>
          <w:rFonts w:asciiTheme="minorEastAsia" w:hAnsiTheme="minorEastAsia" w:hint="eastAsia"/>
          <w:b/>
          <w:bCs/>
          <w:sz w:val="28"/>
          <w:szCs w:val="28"/>
        </w:rPr>
        <w:t>DL2004型总磷自动在线分析仪</w:t>
      </w:r>
      <w:r>
        <w:rPr>
          <w:rFonts w:ascii="宋体" w:cs="宋体" w:hint="eastAsia"/>
          <w:b/>
          <w:sz w:val="32"/>
          <w:szCs w:val="32"/>
        </w:rPr>
        <w:t>：</w:t>
      </w:r>
    </w:p>
    <w:p w:rsidR="00CD4699" w:rsidRDefault="00CD4699" w:rsidP="00CD4699">
      <w:pPr>
        <w:spacing w:line="40" w:lineRule="exact"/>
        <w:rPr>
          <w:rFonts w:ascii="宋体" w:cs="宋体" w:hint="eastAsia"/>
          <w:sz w:val="20"/>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gridCol w:w="1843"/>
        <w:gridCol w:w="3685"/>
      </w:tblGrid>
      <w:tr w:rsidR="00CD4699" w:rsidTr="008D4C00">
        <w:trPr>
          <w:trHeight w:hRule="exact" w:val="606"/>
        </w:trPr>
        <w:tc>
          <w:tcPr>
            <w:tcW w:w="1985"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项目</w:t>
            </w:r>
          </w:p>
        </w:tc>
        <w:tc>
          <w:tcPr>
            <w:tcW w:w="2410"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技术指标</w:t>
            </w:r>
          </w:p>
        </w:tc>
        <w:tc>
          <w:tcPr>
            <w:tcW w:w="1843"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项目</w:t>
            </w:r>
          </w:p>
        </w:tc>
        <w:tc>
          <w:tcPr>
            <w:tcW w:w="3685" w:type="dxa"/>
            <w:tcMar>
              <w:left w:w="0" w:type="dxa"/>
              <w:right w:w="0" w:type="dxa"/>
            </w:tcMar>
            <w:vAlign w:val="center"/>
          </w:tcPr>
          <w:p w:rsidR="00CD4699" w:rsidRDefault="00CD4699" w:rsidP="008D4C00">
            <w:pPr>
              <w:jc w:val="center"/>
              <w:rPr>
                <w:rFonts w:ascii="宋体" w:hint="eastAsia"/>
                <w:szCs w:val="21"/>
              </w:rPr>
            </w:pPr>
            <w:r>
              <w:rPr>
                <w:rFonts w:ascii="宋体" w:cs="宋体" w:hint="eastAsia"/>
                <w:szCs w:val="21"/>
              </w:rPr>
              <w:t>技术指标</w:t>
            </w:r>
          </w:p>
        </w:tc>
      </w:tr>
      <w:tr w:rsidR="00CD4699" w:rsidTr="008D4C00">
        <w:trPr>
          <w:trHeight w:hRule="exact" w:val="633"/>
        </w:trPr>
        <w:tc>
          <w:tcPr>
            <w:tcW w:w="1985" w:type="dxa"/>
            <w:tcMar>
              <w:left w:w="0" w:type="dxa"/>
              <w:right w:w="0" w:type="dxa"/>
            </w:tcMar>
            <w:vAlign w:val="center"/>
          </w:tcPr>
          <w:p w:rsidR="00CD4699" w:rsidRPr="000959BF" w:rsidRDefault="00CD4699" w:rsidP="008D4C00">
            <w:pPr>
              <w:jc w:val="center"/>
              <w:rPr>
                <w:rFonts w:ascii="宋体" w:cs="宋体" w:hint="eastAsia"/>
                <w:szCs w:val="21"/>
              </w:rPr>
            </w:pPr>
            <w:r w:rsidRPr="000959BF">
              <w:rPr>
                <w:rFonts w:ascii="宋体" w:cs="宋体" w:hint="eastAsia"/>
                <w:szCs w:val="21"/>
              </w:rPr>
              <w:t>测量范围</w:t>
            </w:r>
          </w:p>
        </w:tc>
        <w:tc>
          <w:tcPr>
            <w:tcW w:w="2410" w:type="dxa"/>
            <w:tcMar>
              <w:left w:w="0" w:type="dxa"/>
              <w:right w:w="0" w:type="dxa"/>
            </w:tcMar>
            <w:vAlign w:val="center"/>
          </w:tcPr>
          <w:p w:rsidR="00CD4699" w:rsidRPr="000959BF" w:rsidRDefault="00CD4699" w:rsidP="008D4C00">
            <w:pPr>
              <w:jc w:val="center"/>
              <w:rPr>
                <w:rFonts w:ascii="宋体" w:cs="宋体" w:hint="eastAsia"/>
                <w:szCs w:val="21"/>
              </w:rPr>
            </w:pPr>
            <w:r w:rsidRPr="000959BF">
              <w:rPr>
                <w:rFonts w:ascii="宋体" w:cs="宋体" w:hint="eastAsia"/>
                <w:szCs w:val="21"/>
              </w:rPr>
              <w:t>0～2/10/50 mg/L</w:t>
            </w:r>
          </w:p>
          <w:p w:rsidR="00CD4699" w:rsidRPr="000959BF" w:rsidRDefault="00CD4699" w:rsidP="008D4C00">
            <w:pPr>
              <w:jc w:val="center"/>
              <w:rPr>
                <w:rFonts w:ascii="宋体" w:cs="宋体" w:hint="eastAsia"/>
                <w:szCs w:val="21"/>
              </w:rPr>
            </w:pPr>
            <w:r w:rsidRPr="000959BF">
              <w:rPr>
                <w:rFonts w:ascii="宋体" w:cs="宋体" w:hint="eastAsia"/>
                <w:szCs w:val="21"/>
              </w:rPr>
              <w:t>(可根据需要调整)</w:t>
            </w:r>
          </w:p>
        </w:tc>
        <w:tc>
          <w:tcPr>
            <w:tcW w:w="1843" w:type="dxa"/>
            <w:tcMar>
              <w:left w:w="0" w:type="dxa"/>
              <w:right w:w="0" w:type="dxa"/>
            </w:tcMar>
            <w:vAlign w:val="center"/>
          </w:tcPr>
          <w:p w:rsidR="00CD4699" w:rsidRPr="000959BF" w:rsidRDefault="00CD4699" w:rsidP="008D4C00">
            <w:pPr>
              <w:jc w:val="center"/>
              <w:rPr>
                <w:rFonts w:ascii="宋体" w:cs="宋体" w:hint="eastAsia"/>
                <w:szCs w:val="21"/>
              </w:rPr>
            </w:pPr>
            <w:r w:rsidRPr="000959BF">
              <w:rPr>
                <w:rFonts w:ascii="宋体" w:cs="宋体" w:hint="eastAsia"/>
                <w:szCs w:val="21"/>
              </w:rPr>
              <w:t>模拟输出</w:t>
            </w:r>
          </w:p>
        </w:tc>
        <w:tc>
          <w:tcPr>
            <w:tcW w:w="3685" w:type="dxa"/>
            <w:tcMar>
              <w:left w:w="0" w:type="dxa"/>
              <w:right w:w="0" w:type="dxa"/>
            </w:tcMar>
            <w:vAlign w:val="center"/>
          </w:tcPr>
          <w:p w:rsidR="00CD4699" w:rsidRPr="000959BF" w:rsidRDefault="00CD4699" w:rsidP="008D4C00">
            <w:pPr>
              <w:jc w:val="center"/>
              <w:rPr>
                <w:rFonts w:ascii="宋体" w:cs="宋体" w:hint="eastAsia"/>
                <w:szCs w:val="21"/>
              </w:rPr>
            </w:pPr>
            <w:r w:rsidRPr="000959BF">
              <w:rPr>
                <w:rFonts w:ascii="宋体" w:cs="宋体" w:hint="eastAsia"/>
                <w:szCs w:val="21"/>
              </w:rPr>
              <w:t>4-20mA</w:t>
            </w:r>
          </w:p>
        </w:tc>
      </w:tr>
      <w:tr w:rsidR="00CD4699" w:rsidTr="008D4C00">
        <w:trPr>
          <w:trHeight w:hRule="exact" w:val="601"/>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准确度</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10%</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数字通讯</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RS232/RS485</w:t>
            </w:r>
          </w:p>
        </w:tc>
      </w:tr>
      <w:tr w:rsidR="00CD4699" w:rsidTr="008D4C00">
        <w:trPr>
          <w:trHeight w:hRule="exact" w:val="567"/>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精密度</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8%</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工作温度</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5</w:t>
            </w:r>
            <w:r w:rsidRPr="000959BF">
              <w:rPr>
                <w:rFonts w:ascii="宋体" w:cs="宋体" w:hint="eastAsia"/>
                <w:szCs w:val="21"/>
              </w:rPr>
              <w:t>℃</w:t>
            </w:r>
            <w:r w:rsidRPr="000959BF">
              <w:rPr>
                <w:rFonts w:ascii="宋体" w:hint="eastAsia"/>
                <w:szCs w:val="21"/>
              </w:rPr>
              <w:t xml:space="preserve"> - 40</w:t>
            </w:r>
            <w:r w:rsidRPr="000959BF">
              <w:rPr>
                <w:rFonts w:ascii="宋体" w:cs="宋体" w:hint="eastAsia"/>
                <w:szCs w:val="21"/>
              </w:rPr>
              <w:t>℃</w:t>
            </w:r>
          </w:p>
        </w:tc>
      </w:tr>
      <w:tr w:rsidR="00CD4699" w:rsidTr="008D4C00">
        <w:trPr>
          <w:trHeight w:hRule="exact" w:val="531"/>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零点</w:t>
            </w:r>
            <w:r w:rsidRPr="000959BF">
              <w:rPr>
                <w:rFonts w:ascii="宋体" w:hint="eastAsia"/>
                <w:szCs w:val="21"/>
              </w:rPr>
              <w:t>/</w:t>
            </w:r>
            <w:r w:rsidRPr="000959BF">
              <w:rPr>
                <w:rFonts w:ascii="宋体" w:cs="宋体" w:hint="eastAsia"/>
                <w:szCs w:val="21"/>
              </w:rPr>
              <w:t>量程漂移</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5%</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外形尺寸</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（长×高×宽</w:t>
            </w:r>
            <w:r w:rsidRPr="000959BF">
              <w:rPr>
                <w:rFonts w:ascii="宋体" w:hint="eastAsia"/>
                <w:szCs w:val="21"/>
              </w:rPr>
              <w:t>=550</w:t>
            </w:r>
            <w:r w:rsidRPr="000959BF">
              <w:rPr>
                <w:rFonts w:ascii="宋体" w:cs="宋体" w:hint="eastAsia"/>
                <w:szCs w:val="21"/>
              </w:rPr>
              <w:t>×</w:t>
            </w:r>
            <w:r w:rsidRPr="000959BF">
              <w:rPr>
                <w:rFonts w:ascii="宋体" w:hint="eastAsia"/>
                <w:szCs w:val="21"/>
              </w:rPr>
              <w:t>1426</w:t>
            </w:r>
            <w:r w:rsidRPr="000959BF">
              <w:rPr>
                <w:rFonts w:ascii="宋体" w:cs="宋体" w:hint="eastAsia"/>
                <w:szCs w:val="21"/>
              </w:rPr>
              <w:t>×</w:t>
            </w:r>
            <w:r w:rsidRPr="000959BF">
              <w:rPr>
                <w:rFonts w:ascii="宋体" w:hint="eastAsia"/>
                <w:szCs w:val="21"/>
              </w:rPr>
              <w:t>347</w:t>
            </w:r>
            <w:r w:rsidRPr="000959BF">
              <w:rPr>
                <w:rFonts w:ascii="宋体" w:cs="宋体" w:hint="eastAsia"/>
                <w:szCs w:val="21"/>
              </w:rPr>
              <w:t>）</w:t>
            </w:r>
            <w:r>
              <w:rPr>
                <w:rFonts w:ascii="宋体" w:cs="宋体" w:hint="eastAsia"/>
                <w:szCs w:val="21"/>
              </w:rPr>
              <w:t>mm</w:t>
            </w:r>
          </w:p>
        </w:tc>
      </w:tr>
      <w:tr w:rsidR="00CD4699" w:rsidTr="008D4C00">
        <w:trPr>
          <w:trHeight w:hRule="exact" w:val="446"/>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检出限</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0.05 mg/L</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重量</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w:t>
            </w:r>
            <w:r w:rsidRPr="000959BF">
              <w:rPr>
                <w:rFonts w:ascii="宋体" w:hint="eastAsia"/>
                <w:szCs w:val="21"/>
              </w:rPr>
              <w:t>60 kg</w:t>
            </w:r>
          </w:p>
        </w:tc>
      </w:tr>
      <w:tr w:rsidR="00CD4699" w:rsidTr="008D4C00">
        <w:trPr>
          <w:trHeight w:hRule="exact" w:val="594"/>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lastRenderedPageBreak/>
              <w:t>最短测量周期</w:t>
            </w:r>
          </w:p>
        </w:tc>
        <w:tc>
          <w:tcPr>
            <w:tcW w:w="2410"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25min</w:t>
            </w:r>
          </w:p>
        </w:tc>
        <w:tc>
          <w:tcPr>
            <w:tcW w:w="1843"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电源</w:t>
            </w:r>
          </w:p>
        </w:tc>
        <w:tc>
          <w:tcPr>
            <w:tcW w:w="36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hint="eastAsia"/>
                <w:szCs w:val="21"/>
              </w:rPr>
              <w:t>50 Hz 220V</w:t>
            </w:r>
          </w:p>
        </w:tc>
      </w:tr>
      <w:tr w:rsidR="00CD4699" w:rsidTr="008D4C00">
        <w:trPr>
          <w:trHeight w:hRule="exact" w:val="2060"/>
        </w:trPr>
        <w:tc>
          <w:tcPr>
            <w:tcW w:w="1985" w:type="dxa"/>
            <w:tcMar>
              <w:left w:w="0" w:type="dxa"/>
              <w:right w:w="0" w:type="dxa"/>
            </w:tcMar>
            <w:vAlign w:val="center"/>
          </w:tcPr>
          <w:p w:rsidR="00CD4699" w:rsidRPr="000959BF" w:rsidRDefault="00CD4699" w:rsidP="008D4C00">
            <w:pPr>
              <w:jc w:val="center"/>
              <w:rPr>
                <w:rFonts w:ascii="宋体" w:hint="eastAsia"/>
                <w:szCs w:val="21"/>
              </w:rPr>
            </w:pPr>
            <w:r w:rsidRPr="000959BF">
              <w:rPr>
                <w:rFonts w:ascii="宋体" w:cs="宋体" w:hint="eastAsia"/>
                <w:szCs w:val="21"/>
              </w:rPr>
              <w:t>其他功能</w:t>
            </w:r>
          </w:p>
        </w:tc>
        <w:tc>
          <w:tcPr>
            <w:tcW w:w="7938" w:type="dxa"/>
            <w:gridSpan w:val="3"/>
            <w:tcMar>
              <w:left w:w="0" w:type="dxa"/>
              <w:right w:w="0" w:type="dxa"/>
            </w:tcMar>
          </w:tcPr>
          <w:p w:rsidR="00CD4699" w:rsidRPr="000959BF" w:rsidRDefault="00CD4699" w:rsidP="008D4C00">
            <w:pPr>
              <w:jc w:val="left"/>
              <w:rPr>
                <w:rFonts w:ascii="宋体" w:cs="宋体" w:hint="eastAsia"/>
                <w:szCs w:val="21"/>
              </w:rPr>
            </w:pPr>
            <w:r>
              <w:rPr>
                <w:rFonts w:ascii="宋体" w:cs="宋体" w:hint="eastAsia"/>
                <w:szCs w:val="21"/>
              </w:rPr>
              <w:t>1、</w:t>
            </w:r>
            <w:r w:rsidRPr="000959BF">
              <w:rPr>
                <w:rFonts w:ascii="宋体" w:cs="宋体" w:hint="eastAsia"/>
                <w:szCs w:val="21"/>
              </w:rPr>
              <w:t>异常报警，断电不丢失数据；</w:t>
            </w:r>
          </w:p>
          <w:p w:rsidR="00CD4699" w:rsidRPr="000959BF" w:rsidRDefault="00CD4699" w:rsidP="008D4C00">
            <w:pPr>
              <w:jc w:val="left"/>
              <w:rPr>
                <w:rFonts w:ascii="宋体" w:cs="宋体" w:hint="eastAsia"/>
                <w:szCs w:val="21"/>
              </w:rPr>
            </w:pPr>
            <w:r>
              <w:rPr>
                <w:rFonts w:ascii="宋体" w:cs="宋体"/>
                <w:szCs w:val="21"/>
              </w:rPr>
              <w:t>2</w:t>
            </w:r>
            <w:r>
              <w:rPr>
                <w:rFonts w:ascii="宋体" w:cs="宋体" w:hint="eastAsia"/>
                <w:szCs w:val="21"/>
              </w:rPr>
              <w:t>、</w:t>
            </w:r>
            <w:r w:rsidRPr="000959BF">
              <w:rPr>
                <w:rFonts w:ascii="宋体" w:cs="宋体" w:hint="eastAsia"/>
                <w:szCs w:val="21"/>
              </w:rPr>
              <w:t>未采到水样和试剂时自动报警；</w:t>
            </w:r>
          </w:p>
          <w:p w:rsidR="00CD4699" w:rsidRPr="000959BF" w:rsidRDefault="00CD4699" w:rsidP="008D4C00">
            <w:pPr>
              <w:jc w:val="left"/>
              <w:rPr>
                <w:rFonts w:ascii="宋体" w:cs="宋体" w:hint="eastAsia"/>
                <w:szCs w:val="21"/>
              </w:rPr>
            </w:pPr>
            <w:r>
              <w:rPr>
                <w:rFonts w:ascii="宋体" w:cs="宋体"/>
                <w:szCs w:val="21"/>
              </w:rPr>
              <w:t>3</w:t>
            </w:r>
            <w:r>
              <w:rPr>
                <w:rFonts w:ascii="宋体" w:cs="宋体" w:hint="eastAsia"/>
                <w:szCs w:val="21"/>
              </w:rPr>
              <w:t>、</w:t>
            </w:r>
            <w:r w:rsidRPr="000959BF">
              <w:rPr>
                <w:rFonts w:ascii="宋体" w:cs="宋体" w:hint="eastAsia"/>
                <w:szCs w:val="21"/>
              </w:rPr>
              <w:t>触摸屏显示及指令输入；</w:t>
            </w:r>
          </w:p>
          <w:p w:rsidR="00CD4699" w:rsidRPr="000959BF" w:rsidRDefault="00CD4699" w:rsidP="008D4C00">
            <w:pPr>
              <w:jc w:val="left"/>
              <w:rPr>
                <w:rFonts w:ascii="宋体" w:cs="宋体" w:hint="eastAsia"/>
                <w:szCs w:val="21"/>
              </w:rPr>
            </w:pPr>
            <w:r>
              <w:rPr>
                <w:rFonts w:ascii="宋体" w:cs="宋体"/>
                <w:szCs w:val="21"/>
              </w:rPr>
              <w:t>4</w:t>
            </w:r>
            <w:r>
              <w:rPr>
                <w:rFonts w:ascii="宋体" w:cs="宋体" w:hint="eastAsia"/>
                <w:szCs w:val="21"/>
              </w:rPr>
              <w:t>、</w:t>
            </w:r>
            <w:r w:rsidRPr="000959BF">
              <w:rPr>
                <w:rFonts w:ascii="宋体" w:cs="宋体" w:hint="eastAsia"/>
                <w:szCs w:val="21"/>
              </w:rPr>
              <w:t>异常复位，断电后来电仪器自动排出残留液，自动恢复工作状态；</w:t>
            </w:r>
          </w:p>
          <w:p w:rsidR="00CD4699" w:rsidRPr="000959BF" w:rsidRDefault="00CD4699" w:rsidP="008D4C00">
            <w:pPr>
              <w:jc w:val="left"/>
              <w:rPr>
                <w:rFonts w:ascii="宋体" w:cs="宋体" w:hint="eastAsia"/>
                <w:szCs w:val="21"/>
              </w:rPr>
            </w:pPr>
            <w:r>
              <w:rPr>
                <w:rFonts w:ascii="宋体" w:cs="宋体" w:hint="eastAsia"/>
                <w:szCs w:val="21"/>
              </w:rPr>
              <w:t>5、</w:t>
            </w:r>
            <w:r w:rsidRPr="000959BF">
              <w:rPr>
                <w:rFonts w:ascii="宋体" w:cs="宋体" w:hint="eastAsia"/>
                <w:szCs w:val="21"/>
              </w:rPr>
              <w:t>满足新国标 HJ353-2019第5.5条款动态反控要求；</w:t>
            </w:r>
          </w:p>
          <w:p w:rsidR="00CD4699" w:rsidRPr="000959BF" w:rsidRDefault="00CD4699" w:rsidP="008D4C00">
            <w:pPr>
              <w:jc w:val="left"/>
              <w:rPr>
                <w:rFonts w:ascii="宋体" w:hint="eastAsia"/>
                <w:szCs w:val="21"/>
              </w:rPr>
            </w:pPr>
            <w:r>
              <w:rPr>
                <w:rFonts w:ascii="宋体" w:cs="宋体"/>
                <w:szCs w:val="21"/>
              </w:rPr>
              <w:t>6</w:t>
            </w:r>
            <w:r>
              <w:rPr>
                <w:rFonts w:ascii="宋体" w:cs="宋体" w:hint="eastAsia"/>
                <w:szCs w:val="21"/>
              </w:rPr>
              <w:t>、</w:t>
            </w:r>
            <w:proofErr w:type="gramStart"/>
            <w:r w:rsidRPr="000959BF">
              <w:rPr>
                <w:rFonts w:ascii="宋体" w:cs="宋体" w:hint="eastAsia"/>
                <w:szCs w:val="21"/>
              </w:rPr>
              <w:t>新增标液核查</w:t>
            </w:r>
            <w:proofErr w:type="gramEnd"/>
            <w:r w:rsidRPr="000959BF">
              <w:rPr>
                <w:rFonts w:ascii="宋体" w:cs="宋体" w:hint="eastAsia"/>
                <w:szCs w:val="21"/>
              </w:rPr>
              <w:t>功能，满足新国标HJ353-2019第5.4</w:t>
            </w:r>
            <w:proofErr w:type="gramStart"/>
            <w:r w:rsidRPr="000959BF">
              <w:rPr>
                <w:rFonts w:ascii="宋体" w:cs="宋体" w:hint="eastAsia"/>
                <w:szCs w:val="21"/>
              </w:rPr>
              <w:t>条款标液核查</w:t>
            </w:r>
            <w:proofErr w:type="gramEnd"/>
            <w:r w:rsidRPr="000959BF">
              <w:rPr>
                <w:rFonts w:ascii="宋体" w:cs="宋体" w:hint="eastAsia"/>
                <w:szCs w:val="21"/>
              </w:rPr>
              <w:t>功能要求。</w:t>
            </w:r>
          </w:p>
        </w:tc>
      </w:tr>
    </w:tbl>
    <w:p w:rsidR="00CD4699" w:rsidRPr="000959BF" w:rsidRDefault="00CD4699" w:rsidP="00CD4699">
      <w:pPr>
        <w:spacing w:line="1" w:lineRule="exact"/>
        <w:rPr>
          <w:rFonts w:ascii="Arial" w:eastAsia="Arial" w:hAnsi="Arial" w:cs="Arial"/>
          <w:sz w:val="10"/>
        </w:rPr>
      </w:pPr>
    </w:p>
    <w:p w:rsidR="00CD4699" w:rsidRPr="00943DA1" w:rsidRDefault="00CD4699" w:rsidP="00CD4699">
      <w:pPr>
        <w:spacing w:line="360" w:lineRule="auto"/>
        <w:rPr>
          <w:rFonts w:asciiTheme="minorEastAsia" w:hAnsiTheme="minorEastAsia"/>
          <w:b/>
          <w:bCs/>
          <w:sz w:val="28"/>
          <w:szCs w:val="28"/>
        </w:rPr>
      </w:pPr>
      <w:r>
        <w:rPr>
          <w:rFonts w:asciiTheme="minorEastAsia" w:hAnsiTheme="minorEastAsia" w:hint="eastAsia"/>
          <w:b/>
          <w:bCs/>
          <w:sz w:val="28"/>
          <w:szCs w:val="28"/>
        </w:rPr>
        <w:t xml:space="preserve">2.4 </w:t>
      </w:r>
      <w:r w:rsidRPr="00943DA1">
        <w:rPr>
          <w:rFonts w:asciiTheme="minorEastAsia" w:hAnsiTheme="minorEastAsia" w:hint="eastAsia"/>
          <w:b/>
          <w:bCs/>
          <w:sz w:val="28"/>
          <w:szCs w:val="28"/>
        </w:rPr>
        <w:t>智能水样采样器：</w:t>
      </w: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551"/>
        <w:gridCol w:w="2476"/>
        <w:gridCol w:w="2627"/>
      </w:tblGrid>
      <w:tr w:rsidR="00CD4699" w:rsidTr="008D4C00">
        <w:trPr>
          <w:trHeight w:hRule="exact" w:val="580"/>
        </w:trPr>
        <w:tc>
          <w:tcPr>
            <w:tcW w:w="1985" w:type="dxa"/>
            <w:tcMar>
              <w:left w:w="0" w:type="dxa"/>
              <w:right w:w="0" w:type="dxa"/>
            </w:tcMar>
          </w:tcPr>
          <w:p w:rsidR="00CD4699" w:rsidRDefault="00CD4699" w:rsidP="008D4C00">
            <w:pPr>
              <w:spacing w:before="40"/>
              <w:ind w:left="460"/>
              <w:rPr>
                <w:rFonts w:hint="eastAsia"/>
                <w:szCs w:val="21"/>
              </w:rPr>
            </w:pPr>
            <w:r>
              <w:rPr>
                <w:rFonts w:ascii="宋体" w:cs="宋体" w:hint="eastAsia"/>
                <w:b/>
                <w:szCs w:val="21"/>
              </w:rPr>
              <w:t>主要参数</w:t>
            </w:r>
          </w:p>
        </w:tc>
        <w:tc>
          <w:tcPr>
            <w:tcW w:w="2551" w:type="dxa"/>
            <w:tcMar>
              <w:left w:w="0" w:type="dxa"/>
              <w:right w:w="0" w:type="dxa"/>
            </w:tcMar>
          </w:tcPr>
          <w:p w:rsidR="00CD4699" w:rsidRDefault="00CD4699" w:rsidP="008D4C00">
            <w:pPr>
              <w:spacing w:before="40"/>
              <w:ind w:left="720"/>
              <w:rPr>
                <w:rFonts w:hint="eastAsia"/>
                <w:szCs w:val="21"/>
              </w:rPr>
            </w:pPr>
            <w:r>
              <w:rPr>
                <w:rFonts w:ascii="宋体" w:cs="宋体" w:hint="eastAsia"/>
                <w:b/>
                <w:szCs w:val="21"/>
              </w:rPr>
              <w:t>参数范围</w:t>
            </w:r>
          </w:p>
        </w:tc>
        <w:tc>
          <w:tcPr>
            <w:tcW w:w="2476" w:type="dxa"/>
            <w:tcMar>
              <w:left w:w="0" w:type="dxa"/>
              <w:right w:w="0" w:type="dxa"/>
            </w:tcMar>
          </w:tcPr>
          <w:p w:rsidR="00CD4699" w:rsidRDefault="00CD4699" w:rsidP="008D4C00">
            <w:pPr>
              <w:spacing w:before="40"/>
              <w:ind w:left="680"/>
              <w:rPr>
                <w:rFonts w:hint="eastAsia"/>
                <w:szCs w:val="21"/>
              </w:rPr>
            </w:pPr>
            <w:r>
              <w:rPr>
                <w:rFonts w:ascii="宋体" w:cs="宋体" w:hint="eastAsia"/>
                <w:b/>
                <w:szCs w:val="21"/>
              </w:rPr>
              <w:t>主要参数</w:t>
            </w:r>
          </w:p>
        </w:tc>
        <w:tc>
          <w:tcPr>
            <w:tcW w:w="2627" w:type="dxa"/>
            <w:tcMar>
              <w:left w:w="0" w:type="dxa"/>
              <w:right w:w="0" w:type="dxa"/>
            </w:tcMar>
          </w:tcPr>
          <w:p w:rsidR="00CD4699" w:rsidRDefault="00CD4699" w:rsidP="008D4C00">
            <w:pPr>
              <w:spacing w:before="40"/>
              <w:ind w:left="640"/>
              <w:rPr>
                <w:rFonts w:hint="eastAsia"/>
                <w:szCs w:val="21"/>
              </w:rPr>
            </w:pPr>
            <w:r>
              <w:rPr>
                <w:rFonts w:ascii="宋体" w:cs="宋体" w:hint="eastAsia"/>
                <w:b/>
                <w:szCs w:val="21"/>
              </w:rPr>
              <w:t>参数范围</w:t>
            </w:r>
          </w:p>
        </w:tc>
      </w:tr>
      <w:tr w:rsidR="00CD4699" w:rsidTr="008D4C00">
        <w:trPr>
          <w:trHeight w:hRule="exact" w:val="380"/>
        </w:trPr>
        <w:tc>
          <w:tcPr>
            <w:tcW w:w="1985" w:type="dxa"/>
            <w:tcMar>
              <w:left w:w="0" w:type="dxa"/>
              <w:right w:w="0" w:type="dxa"/>
            </w:tcMar>
          </w:tcPr>
          <w:p w:rsidR="00CD4699" w:rsidRDefault="00CD4699" w:rsidP="008D4C00">
            <w:pPr>
              <w:ind w:left="560"/>
              <w:rPr>
                <w:rFonts w:hint="eastAsia"/>
                <w:szCs w:val="21"/>
              </w:rPr>
            </w:pPr>
            <w:r>
              <w:rPr>
                <w:rFonts w:ascii="宋体" w:cs="宋体" w:hint="eastAsia"/>
                <w:szCs w:val="21"/>
              </w:rPr>
              <w:t>采样量</w:t>
            </w:r>
          </w:p>
        </w:tc>
        <w:tc>
          <w:tcPr>
            <w:tcW w:w="2551" w:type="dxa"/>
            <w:tcMar>
              <w:left w:w="0" w:type="dxa"/>
              <w:right w:w="0" w:type="dxa"/>
            </w:tcMar>
          </w:tcPr>
          <w:p w:rsidR="00CD4699" w:rsidRDefault="00CD4699" w:rsidP="008D4C00">
            <w:pPr>
              <w:ind w:left="680"/>
              <w:rPr>
                <w:rFonts w:hint="eastAsia"/>
                <w:szCs w:val="21"/>
              </w:rPr>
            </w:pPr>
            <w:r>
              <w:rPr>
                <w:rFonts w:ascii="宋体" w:cs="宋体" w:hint="eastAsia"/>
                <w:szCs w:val="21"/>
              </w:rPr>
              <w:t>1～2000mL</w:t>
            </w:r>
          </w:p>
        </w:tc>
        <w:tc>
          <w:tcPr>
            <w:tcW w:w="2476" w:type="dxa"/>
            <w:vMerge w:val="restart"/>
            <w:tcMar>
              <w:left w:w="0" w:type="dxa"/>
              <w:right w:w="0" w:type="dxa"/>
            </w:tcMar>
          </w:tcPr>
          <w:p w:rsidR="00CD4699" w:rsidRDefault="00CD4699" w:rsidP="008D4C00">
            <w:pPr>
              <w:spacing w:before="120"/>
              <w:ind w:left="580"/>
              <w:rPr>
                <w:rFonts w:hint="eastAsia"/>
                <w:szCs w:val="21"/>
              </w:rPr>
            </w:pPr>
            <w:r>
              <w:rPr>
                <w:rFonts w:ascii="宋体" w:cs="宋体" w:hint="eastAsia"/>
                <w:szCs w:val="21"/>
              </w:rPr>
              <w:t>采样桶体积</w:t>
            </w:r>
          </w:p>
        </w:tc>
        <w:tc>
          <w:tcPr>
            <w:tcW w:w="2627" w:type="dxa"/>
            <w:tcMar>
              <w:left w:w="0" w:type="dxa"/>
              <w:right w:w="0" w:type="dxa"/>
            </w:tcMar>
          </w:tcPr>
          <w:p w:rsidR="00CD4699" w:rsidRDefault="00CD4699" w:rsidP="008D4C00">
            <w:pPr>
              <w:ind w:left="580"/>
              <w:rPr>
                <w:rFonts w:hint="eastAsia"/>
                <w:szCs w:val="21"/>
              </w:rPr>
            </w:pPr>
            <w:r>
              <w:rPr>
                <w:rFonts w:ascii="宋体" w:cs="宋体" w:hint="eastAsia"/>
                <w:szCs w:val="21"/>
              </w:rPr>
              <w:t>A 桶：5L</w:t>
            </w:r>
          </w:p>
        </w:tc>
      </w:tr>
      <w:tr w:rsidR="00CD4699" w:rsidTr="008D4C00">
        <w:trPr>
          <w:trHeight w:hRule="exact" w:val="360"/>
        </w:trPr>
        <w:tc>
          <w:tcPr>
            <w:tcW w:w="1985" w:type="dxa"/>
            <w:tcMar>
              <w:left w:w="0" w:type="dxa"/>
              <w:right w:w="0" w:type="dxa"/>
            </w:tcMar>
          </w:tcPr>
          <w:p w:rsidR="00CD4699" w:rsidRDefault="00CD4699" w:rsidP="008D4C00">
            <w:pPr>
              <w:ind w:left="460"/>
              <w:rPr>
                <w:rFonts w:hint="eastAsia"/>
                <w:szCs w:val="21"/>
              </w:rPr>
            </w:pPr>
            <w:r>
              <w:rPr>
                <w:rFonts w:ascii="宋体" w:cs="宋体" w:hint="eastAsia"/>
                <w:szCs w:val="21"/>
              </w:rPr>
              <w:t>采样精度</w:t>
            </w:r>
          </w:p>
        </w:tc>
        <w:tc>
          <w:tcPr>
            <w:tcW w:w="2551" w:type="dxa"/>
            <w:tcMar>
              <w:left w:w="0" w:type="dxa"/>
              <w:right w:w="0" w:type="dxa"/>
            </w:tcMar>
          </w:tcPr>
          <w:p w:rsidR="00CD4699" w:rsidRDefault="00CD4699" w:rsidP="008D4C00">
            <w:pPr>
              <w:ind w:left="680"/>
              <w:rPr>
                <w:rFonts w:hint="eastAsia"/>
                <w:szCs w:val="21"/>
              </w:rPr>
            </w:pPr>
            <w:r>
              <w:rPr>
                <w:rFonts w:ascii="宋体" w:cs="宋体" w:hint="eastAsia"/>
                <w:szCs w:val="21"/>
              </w:rPr>
              <w:t>优于±5％</w:t>
            </w:r>
          </w:p>
        </w:tc>
        <w:tc>
          <w:tcPr>
            <w:tcW w:w="2476" w:type="dxa"/>
            <w:vMerge/>
            <w:tcMar>
              <w:left w:w="0" w:type="dxa"/>
              <w:right w:w="0" w:type="dxa"/>
            </w:tcMar>
          </w:tcPr>
          <w:p w:rsidR="00CD4699" w:rsidRDefault="00CD4699" w:rsidP="008D4C00">
            <w:pPr>
              <w:rPr>
                <w:rFonts w:hint="eastAsia"/>
              </w:rPr>
            </w:pPr>
          </w:p>
        </w:tc>
        <w:tc>
          <w:tcPr>
            <w:tcW w:w="2627" w:type="dxa"/>
            <w:tcMar>
              <w:left w:w="0" w:type="dxa"/>
              <w:right w:w="0" w:type="dxa"/>
            </w:tcMar>
          </w:tcPr>
          <w:p w:rsidR="00CD4699" w:rsidRDefault="00CD4699" w:rsidP="008D4C00">
            <w:pPr>
              <w:ind w:left="580"/>
              <w:rPr>
                <w:rFonts w:hint="eastAsia"/>
                <w:szCs w:val="21"/>
              </w:rPr>
            </w:pPr>
            <w:r>
              <w:rPr>
                <w:rFonts w:ascii="宋体" w:cs="宋体" w:hint="eastAsia"/>
                <w:szCs w:val="21"/>
              </w:rPr>
              <w:t>B 桶：5L</w:t>
            </w:r>
          </w:p>
        </w:tc>
      </w:tr>
      <w:tr w:rsidR="00CD4699" w:rsidTr="008D4C00">
        <w:trPr>
          <w:trHeight w:hRule="exact" w:val="420"/>
        </w:trPr>
        <w:tc>
          <w:tcPr>
            <w:tcW w:w="1985" w:type="dxa"/>
            <w:tcMar>
              <w:left w:w="0" w:type="dxa"/>
              <w:right w:w="0" w:type="dxa"/>
            </w:tcMar>
          </w:tcPr>
          <w:p w:rsidR="00CD4699" w:rsidRDefault="00CD4699" w:rsidP="008D4C00">
            <w:pPr>
              <w:ind w:left="260"/>
              <w:rPr>
                <w:rFonts w:hint="eastAsia"/>
                <w:szCs w:val="21"/>
              </w:rPr>
            </w:pPr>
            <w:r>
              <w:rPr>
                <w:rFonts w:ascii="宋体" w:cs="宋体" w:hint="eastAsia"/>
                <w:szCs w:val="21"/>
              </w:rPr>
              <w:t>采样瓶采样量</w:t>
            </w:r>
          </w:p>
        </w:tc>
        <w:tc>
          <w:tcPr>
            <w:tcW w:w="2551" w:type="dxa"/>
            <w:tcMar>
              <w:left w:w="0" w:type="dxa"/>
              <w:right w:w="0" w:type="dxa"/>
            </w:tcMar>
          </w:tcPr>
          <w:p w:rsidR="00CD4699" w:rsidRDefault="00CD4699" w:rsidP="008D4C00">
            <w:pPr>
              <w:ind w:left="160"/>
              <w:rPr>
                <w:rFonts w:hint="eastAsia"/>
                <w:szCs w:val="21"/>
              </w:rPr>
            </w:pPr>
            <w:r>
              <w:rPr>
                <w:rFonts w:ascii="宋体" w:cs="宋体" w:hint="eastAsia"/>
                <w:szCs w:val="21"/>
              </w:rPr>
              <w:t>1～1000mL（可定制）</w:t>
            </w:r>
          </w:p>
        </w:tc>
        <w:tc>
          <w:tcPr>
            <w:tcW w:w="2476" w:type="dxa"/>
            <w:tcMar>
              <w:left w:w="0" w:type="dxa"/>
              <w:right w:w="0" w:type="dxa"/>
            </w:tcMar>
          </w:tcPr>
          <w:p w:rsidR="00CD4699" w:rsidRDefault="00CD4699" w:rsidP="008D4C00">
            <w:pPr>
              <w:ind w:left="680"/>
              <w:rPr>
                <w:rFonts w:hint="eastAsia"/>
                <w:szCs w:val="21"/>
              </w:rPr>
            </w:pPr>
            <w:r>
              <w:rPr>
                <w:rFonts w:ascii="宋体" w:cs="宋体" w:hint="eastAsia"/>
                <w:szCs w:val="21"/>
              </w:rPr>
              <w:t>装瓶方式</w:t>
            </w:r>
          </w:p>
        </w:tc>
        <w:tc>
          <w:tcPr>
            <w:tcW w:w="2627" w:type="dxa"/>
            <w:tcMar>
              <w:left w:w="0" w:type="dxa"/>
              <w:right w:w="0" w:type="dxa"/>
            </w:tcMar>
          </w:tcPr>
          <w:p w:rsidR="00CD4699" w:rsidRDefault="00CD4699" w:rsidP="008D4C00">
            <w:pPr>
              <w:ind w:left="540"/>
              <w:rPr>
                <w:rFonts w:hint="eastAsia"/>
                <w:szCs w:val="21"/>
              </w:rPr>
            </w:pPr>
            <w:r>
              <w:rPr>
                <w:rFonts w:ascii="宋体" w:cs="宋体" w:hint="eastAsia"/>
                <w:szCs w:val="21"/>
              </w:rPr>
              <w:t>单采、混采</w:t>
            </w:r>
          </w:p>
        </w:tc>
      </w:tr>
      <w:tr w:rsidR="00CD4699" w:rsidTr="008D4C00">
        <w:trPr>
          <w:trHeight w:hRule="exact" w:val="420"/>
        </w:trPr>
        <w:tc>
          <w:tcPr>
            <w:tcW w:w="1985" w:type="dxa"/>
            <w:tcMar>
              <w:left w:w="0" w:type="dxa"/>
              <w:right w:w="0" w:type="dxa"/>
            </w:tcMar>
          </w:tcPr>
          <w:p w:rsidR="00CD4699" w:rsidRDefault="00CD4699" w:rsidP="008D4C00">
            <w:pPr>
              <w:ind w:left="140"/>
              <w:rPr>
                <w:rFonts w:hint="eastAsia"/>
                <w:szCs w:val="21"/>
              </w:rPr>
            </w:pPr>
            <w:r>
              <w:rPr>
                <w:rFonts w:ascii="宋体" w:cs="宋体" w:hint="eastAsia"/>
                <w:szCs w:val="21"/>
              </w:rPr>
              <w:t>等比例采样误差</w:t>
            </w:r>
          </w:p>
        </w:tc>
        <w:tc>
          <w:tcPr>
            <w:tcW w:w="2551" w:type="dxa"/>
            <w:tcMar>
              <w:left w:w="0" w:type="dxa"/>
              <w:right w:w="0" w:type="dxa"/>
            </w:tcMar>
          </w:tcPr>
          <w:p w:rsidR="00CD4699" w:rsidRDefault="00CD4699" w:rsidP="008D4C00">
            <w:pPr>
              <w:ind w:left="680"/>
              <w:rPr>
                <w:rFonts w:hint="eastAsia"/>
                <w:szCs w:val="21"/>
              </w:rPr>
            </w:pPr>
            <w:r>
              <w:rPr>
                <w:rFonts w:ascii="宋体" w:cs="宋体" w:hint="eastAsia"/>
                <w:szCs w:val="21"/>
              </w:rPr>
              <w:t>优于±5％</w:t>
            </w:r>
          </w:p>
        </w:tc>
        <w:tc>
          <w:tcPr>
            <w:tcW w:w="2476" w:type="dxa"/>
            <w:tcMar>
              <w:left w:w="0" w:type="dxa"/>
              <w:right w:w="0" w:type="dxa"/>
            </w:tcMar>
          </w:tcPr>
          <w:p w:rsidR="00CD4699" w:rsidRDefault="00CD4699" w:rsidP="008D4C00">
            <w:pPr>
              <w:ind w:left="160"/>
              <w:rPr>
                <w:rFonts w:hint="eastAsia"/>
                <w:szCs w:val="21"/>
              </w:rPr>
            </w:pPr>
            <w:r>
              <w:rPr>
                <w:rFonts w:ascii="宋体" w:cs="宋体" w:hint="eastAsia"/>
                <w:szCs w:val="21"/>
              </w:rPr>
              <w:t>机箱内温度控制误差</w:t>
            </w:r>
          </w:p>
        </w:tc>
        <w:tc>
          <w:tcPr>
            <w:tcW w:w="2627" w:type="dxa"/>
            <w:tcMar>
              <w:left w:w="0" w:type="dxa"/>
              <w:right w:w="0" w:type="dxa"/>
            </w:tcMar>
          </w:tcPr>
          <w:p w:rsidR="00CD4699" w:rsidRDefault="00CD4699" w:rsidP="008D4C00">
            <w:pPr>
              <w:ind w:left="800"/>
              <w:rPr>
                <w:rFonts w:hint="eastAsia"/>
                <w:szCs w:val="21"/>
              </w:rPr>
            </w:pPr>
            <w:r>
              <w:rPr>
                <w:rFonts w:ascii="宋体" w:cs="宋体" w:hint="eastAsia"/>
                <w:szCs w:val="21"/>
              </w:rPr>
              <w:t>±2℃</w:t>
            </w:r>
          </w:p>
        </w:tc>
      </w:tr>
      <w:tr w:rsidR="00CD4699" w:rsidTr="008D4C00">
        <w:trPr>
          <w:trHeight w:hRule="exact" w:val="500"/>
        </w:trPr>
        <w:tc>
          <w:tcPr>
            <w:tcW w:w="1985" w:type="dxa"/>
            <w:tcMar>
              <w:left w:w="0" w:type="dxa"/>
              <w:right w:w="0" w:type="dxa"/>
            </w:tcMar>
          </w:tcPr>
          <w:p w:rsidR="00CD4699" w:rsidRDefault="00CD4699" w:rsidP="008D4C00">
            <w:pPr>
              <w:spacing w:before="20"/>
              <w:ind w:left="260"/>
              <w:rPr>
                <w:rFonts w:hint="eastAsia"/>
                <w:szCs w:val="21"/>
              </w:rPr>
            </w:pPr>
            <w:r>
              <w:rPr>
                <w:rFonts w:ascii="宋体" w:cs="宋体" w:hint="eastAsia"/>
                <w:szCs w:val="21"/>
              </w:rPr>
              <w:t>时钟控制误差</w:t>
            </w:r>
          </w:p>
        </w:tc>
        <w:tc>
          <w:tcPr>
            <w:tcW w:w="2551" w:type="dxa"/>
            <w:tcMar>
              <w:left w:w="0" w:type="dxa"/>
              <w:right w:w="0" w:type="dxa"/>
            </w:tcMar>
          </w:tcPr>
          <w:p w:rsidR="00CD4699" w:rsidRDefault="00CD4699" w:rsidP="008D4C00">
            <w:pPr>
              <w:spacing w:before="20"/>
              <w:ind w:left="120"/>
              <w:rPr>
                <w:rFonts w:hint="eastAsia"/>
                <w:szCs w:val="21"/>
              </w:rPr>
            </w:pPr>
            <w:r>
              <w:rPr>
                <w:rFonts w:ascii="宋体" w:cs="宋体" w:hint="eastAsia"/>
                <w:szCs w:val="21"/>
              </w:rPr>
              <w:t>Δ1≤0.1及Δ12≤30s</w:t>
            </w:r>
          </w:p>
        </w:tc>
        <w:tc>
          <w:tcPr>
            <w:tcW w:w="2476" w:type="dxa"/>
            <w:tcMar>
              <w:left w:w="0" w:type="dxa"/>
              <w:right w:w="0" w:type="dxa"/>
            </w:tcMar>
          </w:tcPr>
          <w:p w:rsidR="00CD4699" w:rsidRDefault="00CD4699" w:rsidP="008D4C00">
            <w:pPr>
              <w:spacing w:before="20"/>
              <w:ind w:left="480"/>
              <w:rPr>
                <w:rFonts w:hint="eastAsia"/>
                <w:szCs w:val="21"/>
              </w:rPr>
            </w:pPr>
            <w:r>
              <w:rPr>
                <w:rFonts w:ascii="宋体" w:cs="宋体" w:hint="eastAsia"/>
                <w:szCs w:val="21"/>
              </w:rPr>
              <w:t>水平采样距离</w:t>
            </w:r>
          </w:p>
        </w:tc>
        <w:tc>
          <w:tcPr>
            <w:tcW w:w="2627" w:type="dxa"/>
            <w:tcMar>
              <w:left w:w="0" w:type="dxa"/>
              <w:right w:w="0" w:type="dxa"/>
            </w:tcMar>
          </w:tcPr>
          <w:p w:rsidR="00CD4699" w:rsidRDefault="00CD4699" w:rsidP="008D4C00">
            <w:pPr>
              <w:spacing w:before="40"/>
              <w:ind w:left="800"/>
              <w:rPr>
                <w:rFonts w:hint="eastAsia"/>
                <w:szCs w:val="21"/>
              </w:rPr>
            </w:pPr>
            <w:r>
              <w:rPr>
                <w:rFonts w:ascii="宋体" w:cs="宋体" w:hint="eastAsia"/>
                <w:szCs w:val="21"/>
              </w:rPr>
              <w:t>≥50m</w:t>
            </w:r>
          </w:p>
        </w:tc>
      </w:tr>
      <w:tr w:rsidR="00CD4699" w:rsidTr="008D4C00">
        <w:trPr>
          <w:trHeight w:hRule="exact" w:val="500"/>
        </w:trPr>
        <w:tc>
          <w:tcPr>
            <w:tcW w:w="1985" w:type="dxa"/>
            <w:tcMar>
              <w:left w:w="0" w:type="dxa"/>
              <w:right w:w="0" w:type="dxa"/>
            </w:tcMar>
          </w:tcPr>
          <w:p w:rsidR="00CD4699" w:rsidRDefault="00CD4699" w:rsidP="008D4C00">
            <w:pPr>
              <w:spacing w:before="20"/>
              <w:ind w:left="460"/>
              <w:rPr>
                <w:rFonts w:hint="eastAsia"/>
                <w:szCs w:val="21"/>
              </w:rPr>
            </w:pPr>
            <w:r>
              <w:rPr>
                <w:rFonts w:ascii="宋体" w:cs="宋体" w:hint="eastAsia"/>
                <w:szCs w:val="21"/>
              </w:rPr>
              <w:t>垂直扬程</w:t>
            </w:r>
          </w:p>
        </w:tc>
        <w:tc>
          <w:tcPr>
            <w:tcW w:w="2551" w:type="dxa"/>
            <w:tcMar>
              <w:left w:w="0" w:type="dxa"/>
              <w:right w:w="0" w:type="dxa"/>
            </w:tcMar>
          </w:tcPr>
          <w:p w:rsidR="00CD4699" w:rsidRDefault="00CD4699" w:rsidP="008D4C00">
            <w:pPr>
              <w:spacing w:before="40"/>
              <w:ind w:left="940"/>
              <w:rPr>
                <w:rFonts w:hint="eastAsia"/>
                <w:szCs w:val="21"/>
              </w:rPr>
            </w:pPr>
            <w:r>
              <w:rPr>
                <w:rFonts w:ascii="宋体" w:cs="宋体" w:hint="eastAsia"/>
                <w:szCs w:val="21"/>
              </w:rPr>
              <w:t>≥9m</w:t>
            </w:r>
          </w:p>
        </w:tc>
        <w:tc>
          <w:tcPr>
            <w:tcW w:w="2476" w:type="dxa"/>
            <w:tcMar>
              <w:left w:w="0" w:type="dxa"/>
              <w:right w:w="0" w:type="dxa"/>
            </w:tcMar>
          </w:tcPr>
          <w:p w:rsidR="00CD4699" w:rsidRDefault="00CD4699" w:rsidP="008D4C00">
            <w:pPr>
              <w:spacing w:before="20"/>
              <w:ind w:left="480"/>
              <w:rPr>
                <w:rFonts w:hint="eastAsia"/>
                <w:szCs w:val="21"/>
              </w:rPr>
            </w:pPr>
            <w:r>
              <w:rPr>
                <w:rFonts w:ascii="宋体" w:cs="宋体" w:hint="eastAsia"/>
                <w:szCs w:val="21"/>
              </w:rPr>
              <w:t>采样时间间隔</w:t>
            </w:r>
          </w:p>
        </w:tc>
        <w:tc>
          <w:tcPr>
            <w:tcW w:w="2627" w:type="dxa"/>
            <w:tcMar>
              <w:left w:w="0" w:type="dxa"/>
              <w:right w:w="0" w:type="dxa"/>
            </w:tcMar>
          </w:tcPr>
          <w:p w:rsidR="00CD4699" w:rsidRDefault="00CD4699" w:rsidP="008D4C00">
            <w:pPr>
              <w:spacing w:before="60"/>
              <w:ind w:left="480"/>
              <w:rPr>
                <w:rFonts w:hint="eastAsia"/>
                <w:szCs w:val="21"/>
              </w:rPr>
            </w:pPr>
            <w:r>
              <w:rPr>
                <w:rFonts w:ascii="宋体" w:cs="宋体" w:hint="eastAsia"/>
                <w:szCs w:val="21"/>
              </w:rPr>
              <w:t>1～99h59min</w:t>
            </w:r>
          </w:p>
        </w:tc>
      </w:tr>
      <w:tr w:rsidR="00CD4699" w:rsidTr="008D4C00">
        <w:trPr>
          <w:trHeight w:hRule="exact" w:val="520"/>
        </w:trPr>
        <w:tc>
          <w:tcPr>
            <w:tcW w:w="1985" w:type="dxa"/>
            <w:tcMar>
              <w:left w:w="0" w:type="dxa"/>
              <w:right w:w="0" w:type="dxa"/>
            </w:tcMar>
          </w:tcPr>
          <w:p w:rsidR="00CD4699" w:rsidRDefault="00CD4699" w:rsidP="008D4C00">
            <w:pPr>
              <w:spacing w:before="20"/>
              <w:ind w:left="460"/>
              <w:rPr>
                <w:rFonts w:hint="eastAsia"/>
                <w:szCs w:val="21"/>
              </w:rPr>
            </w:pPr>
            <w:r>
              <w:rPr>
                <w:rFonts w:ascii="宋体" w:cs="宋体" w:hint="eastAsia"/>
                <w:szCs w:val="21"/>
              </w:rPr>
              <w:t>分瓶存储</w:t>
            </w:r>
          </w:p>
        </w:tc>
        <w:tc>
          <w:tcPr>
            <w:tcW w:w="2551" w:type="dxa"/>
            <w:tcMar>
              <w:left w:w="0" w:type="dxa"/>
              <w:right w:w="0" w:type="dxa"/>
            </w:tcMar>
          </w:tcPr>
          <w:p w:rsidR="00CD4699" w:rsidRDefault="00CD4699" w:rsidP="008D4C00">
            <w:pPr>
              <w:spacing w:before="80"/>
              <w:ind w:left="880"/>
              <w:rPr>
                <w:rFonts w:hint="eastAsia"/>
                <w:szCs w:val="21"/>
              </w:rPr>
            </w:pPr>
            <w:r>
              <w:rPr>
                <w:rFonts w:ascii="宋体" w:cs="宋体" w:hint="eastAsia"/>
                <w:szCs w:val="21"/>
              </w:rPr>
              <w:t>1L*24</w:t>
            </w:r>
          </w:p>
        </w:tc>
        <w:tc>
          <w:tcPr>
            <w:tcW w:w="2476" w:type="dxa"/>
            <w:tcMar>
              <w:left w:w="0" w:type="dxa"/>
              <w:right w:w="0" w:type="dxa"/>
            </w:tcMar>
          </w:tcPr>
          <w:p w:rsidR="00CD4699" w:rsidRDefault="00CD4699" w:rsidP="008D4C00">
            <w:pPr>
              <w:spacing w:before="20"/>
              <w:ind w:left="480"/>
              <w:rPr>
                <w:rFonts w:hint="eastAsia"/>
                <w:szCs w:val="21"/>
              </w:rPr>
            </w:pPr>
            <w:r>
              <w:rPr>
                <w:rFonts w:ascii="宋体" w:cs="宋体" w:hint="eastAsia"/>
                <w:szCs w:val="21"/>
              </w:rPr>
              <w:t>流量测量范围</w:t>
            </w:r>
          </w:p>
        </w:tc>
        <w:tc>
          <w:tcPr>
            <w:tcW w:w="2627" w:type="dxa"/>
            <w:tcMar>
              <w:left w:w="0" w:type="dxa"/>
              <w:right w:w="0" w:type="dxa"/>
            </w:tcMar>
          </w:tcPr>
          <w:p w:rsidR="00CD4699" w:rsidRDefault="00CD4699" w:rsidP="008D4C00">
            <w:pPr>
              <w:spacing w:before="60"/>
              <w:ind w:left="540"/>
              <w:rPr>
                <w:rFonts w:hint="eastAsia"/>
                <w:szCs w:val="21"/>
              </w:rPr>
            </w:pPr>
            <w:r>
              <w:rPr>
                <w:rFonts w:ascii="宋体" w:cs="宋体" w:hint="eastAsia"/>
                <w:szCs w:val="21"/>
              </w:rPr>
              <w:t>0～9999t/h</w:t>
            </w:r>
          </w:p>
        </w:tc>
      </w:tr>
      <w:tr w:rsidR="00CD4699" w:rsidTr="008D4C00">
        <w:trPr>
          <w:trHeight w:hRule="exact" w:val="420"/>
        </w:trPr>
        <w:tc>
          <w:tcPr>
            <w:tcW w:w="1985" w:type="dxa"/>
            <w:tcMar>
              <w:left w:w="0" w:type="dxa"/>
              <w:right w:w="0" w:type="dxa"/>
            </w:tcMar>
          </w:tcPr>
          <w:p w:rsidR="00CD4699" w:rsidRDefault="00CD4699" w:rsidP="008D4C00">
            <w:pPr>
              <w:ind w:left="260"/>
              <w:rPr>
                <w:rFonts w:hint="eastAsia"/>
                <w:szCs w:val="21"/>
              </w:rPr>
            </w:pPr>
            <w:r>
              <w:rPr>
                <w:rFonts w:ascii="宋体" w:cs="宋体" w:hint="eastAsia"/>
                <w:szCs w:val="21"/>
              </w:rPr>
              <w:t>流量输入信号</w:t>
            </w:r>
          </w:p>
        </w:tc>
        <w:tc>
          <w:tcPr>
            <w:tcW w:w="2551" w:type="dxa"/>
            <w:tcMar>
              <w:left w:w="0" w:type="dxa"/>
              <w:right w:w="0" w:type="dxa"/>
            </w:tcMar>
          </w:tcPr>
          <w:p w:rsidR="00CD4699" w:rsidRDefault="00CD4699" w:rsidP="008D4C00">
            <w:pPr>
              <w:spacing w:before="20"/>
              <w:ind w:left="780"/>
              <w:rPr>
                <w:rFonts w:hint="eastAsia"/>
                <w:szCs w:val="21"/>
              </w:rPr>
            </w:pPr>
            <w:r>
              <w:rPr>
                <w:rFonts w:ascii="宋体" w:cs="宋体" w:hint="eastAsia"/>
                <w:szCs w:val="21"/>
              </w:rPr>
              <w:t>4～20mA</w:t>
            </w:r>
          </w:p>
        </w:tc>
        <w:tc>
          <w:tcPr>
            <w:tcW w:w="2476" w:type="dxa"/>
            <w:tcMar>
              <w:left w:w="0" w:type="dxa"/>
              <w:right w:w="0" w:type="dxa"/>
            </w:tcMar>
          </w:tcPr>
          <w:p w:rsidR="00CD4699" w:rsidRDefault="00CD4699" w:rsidP="008D4C00">
            <w:pPr>
              <w:ind w:left="680"/>
              <w:rPr>
                <w:rFonts w:hint="eastAsia"/>
                <w:szCs w:val="21"/>
              </w:rPr>
            </w:pPr>
            <w:r>
              <w:rPr>
                <w:rFonts w:ascii="宋体" w:cs="宋体" w:hint="eastAsia"/>
                <w:szCs w:val="21"/>
              </w:rPr>
              <w:t>工作电压</w:t>
            </w:r>
          </w:p>
        </w:tc>
        <w:tc>
          <w:tcPr>
            <w:tcW w:w="2627" w:type="dxa"/>
            <w:tcMar>
              <w:left w:w="0" w:type="dxa"/>
              <w:right w:w="0" w:type="dxa"/>
            </w:tcMar>
          </w:tcPr>
          <w:p w:rsidR="00CD4699" w:rsidRDefault="00CD4699" w:rsidP="008D4C00">
            <w:pPr>
              <w:ind w:left="320"/>
              <w:rPr>
                <w:rFonts w:hint="eastAsia"/>
                <w:szCs w:val="21"/>
              </w:rPr>
            </w:pPr>
            <w:r>
              <w:rPr>
                <w:rFonts w:ascii="宋体" w:cs="宋体" w:hint="eastAsia"/>
                <w:szCs w:val="21"/>
              </w:rPr>
              <w:t>(220±15%)V.AC</w:t>
            </w:r>
          </w:p>
        </w:tc>
      </w:tr>
      <w:tr w:rsidR="00CD4699" w:rsidTr="008D4C00">
        <w:trPr>
          <w:trHeight w:hRule="exact" w:val="380"/>
        </w:trPr>
        <w:tc>
          <w:tcPr>
            <w:tcW w:w="1985" w:type="dxa"/>
            <w:tcMar>
              <w:left w:w="0" w:type="dxa"/>
              <w:right w:w="0" w:type="dxa"/>
            </w:tcMar>
          </w:tcPr>
          <w:p w:rsidR="00CD4699" w:rsidRDefault="00CD4699" w:rsidP="008D4C00">
            <w:pPr>
              <w:ind w:left="460"/>
              <w:rPr>
                <w:rFonts w:hint="eastAsia"/>
                <w:szCs w:val="21"/>
              </w:rPr>
            </w:pPr>
            <w:r>
              <w:rPr>
                <w:rFonts w:ascii="宋体" w:cs="宋体" w:hint="eastAsia"/>
                <w:szCs w:val="21"/>
              </w:rPr>
              <w:t>绝缘阻抗</w:t>
            </w:r>
          </w:p>
        </w:tc>
        <w:tc>
          <w:tcPr>
            <w:tcW w:w="2551" w:type="dxa"/>
            <w:tcMar>
              <w:left w:w="0" w:type="dxa"/>
              <w:right w:w="0" w:type="dxa"/>
            </w:tcMar>
          </w:tcPr>
          <w:p w:rsidR="00CD4699" w:rsidRDefault="00CD4699" w:rsidP="008D4C00">
            <w:pPr>
              <w:ind w:left="780"/>
              <w:rPr>
                <w:rFonts w:hint="eastAsia"/>
                <w:szCs w:val="21"/>
              </w:rPr>
            </w:pPr>
            <w:r>
              <w:rPr>
                <w:rFonts w:ascii="宋体" w:cs="宋体" w:hint="eastAsia"/>
                <w:szCs w:val="21"/>
              </w:rPr>
              <w:t>＞50MΩ</w:t>
            </w:r>
          </w:p>
        </w:tc>
        <w:tc>
          <w:tcPr>
            <w:tcW w:w="2476" w:type="dxa"/>
            <w:tcMar>
              <w:left w:w="0" w:type="dxa"/>
              <w:right w:w="0" w:type="dxa"/>
            </w:tcMar>
          </w:tcPr>
          <w:p w:rsidR="00CD4699" w:rsidRDefault="00CD4699" w:rsidP="008D4C00">
            <w:pPr>
              <w:ind w:left="900"/>
              <w:rPr>
                <w:rFonts w:hint="eastAsia"/>
                <w:szCs w:val="21"/>
              </w:rPr>
            </w:pPr>
            <w:r>
              <w:rPr>
                <w:rFonts w:ascii="宋体" w:cs="宋体" w:hint="eastAsia"/>
                <w:szCs w:val="21"/>
              </w:rPr>
              <w:t>MTBF</w:t>
            </w:r>
          </w:p>
        </w:tc>
        <w:tc>
          <w:tcPr>
            <w:tcW w:w="2627" w:type="dxa"/>
            <w:tcMar>
              <w:left w:w="0" w:type="dxa"/>
              <w:right w:w="0" w:type="dxa"/>
            </w:tcMar>
          </w:tcPr>
          <w:p w:rsidR="00CD4699" w:rsidRDefault="00CD4699" w:rsidP="008D4C00">
            <w:pPr>
              <w:ind w:left="680"/>
              <w:rPr>
                <w:rFonts w:hint="eastAsia"/>
                <w:szCs w:val="21"/>
              </w:rPr>
            </w:pPr>
            <w:r>
              <w:rPr>
                <w:rFonts w:ascii="宋体" w:cs="宋体" w:hint="eastAsia"/>
                <w:szCs w:val="21"/>
              </w:rPr>
              <w:t>＞3000h</w:t>
            </w:r>
          </w:p>
        </w:tc>
      </w:tr>
      <w:tr w:rsidR="00CD4699" w:rsidTr="008D4C00">
        <w:trPr>
          <w:trHeight w:hRule="exact" w:val="500"/>
        </w:trPr>
        <w:tc>
          <w:tcPr>
            <w:tcW w:w="1985" w:type="dxa"/>
            <w:tcMar>
              <w:left w:w="0" w:type="dxa"/>
              <w:right w:w="0" w:type="dxa"/>
            </w:tcMar>
          </w:tcPr>
          <w:p w:rsidR="00CD4699" w:rsidRDefault="00CD4699" w:rsidP="008D4C00">
            <w:pPr>
              <w:spacing w:before="20"/>
              <w:ind w:left="680"/>
              <w:rPr>
                <w:rFonts w:hint="eastAsia"/>
                <w:szCs w:val="21"/>
              </w:rPr>
            </w:pPr>
            <w:r>
              <w:rPr>
                <w:rFonts w:ascii="宋体" w:cs="宋体" w:hint="eastAsia"/>
                <w:szCs w:val="21"/>
              </w:rPr>
              <w:t>重量</w:t>
            </w:r>
          </w:p>
        </w:tc>
        <w:tc>
          <w:tcPr>
            <w:tcW w:w="2551" w:type="dxa"/>
            <w:tcMar>
              <w:left w:w="0" w:type="dxa"/>
              <w:right w:w="0" w:type="dxa"/>
            </w:tcMar>
          </w:tcPr>
          <w:p w:rsidR="00CD4699" w:rsidRDefault="00CD4699" w:rsidP="008D4C00">
            <w:pPr>
              <w:spacing w:before="60"/>
              <w:ind w:left="780"/>
              <w:rPr>
                <w:rFonts w:hint="eastAsia"/>
                <w:szCs w:val="21"/>
              </w:rPr>
            </w:pPr>
            <w:r>
              <w:rPr>
                <w:rFonts w:ascii="宋体" w:cs="宋体" w:hint="eastAsia"/>
                <w:szCs w:val="21"/>
              </w:rPr>
              <w:t>≈120kg</w:t>
            </w:r>
          </w:p>
        </w:tc>
        <w:tc>
          <w:tcPr>
            <w:tcW w:w="2476" w:type="dxa"/>
            <w:tcMar>
              <w:left w:w="0" w:type="dxa"/>
              <w:right w:w="0" w:type="dxa"/>
            </w:tcMar>
          </w:tcPr>
          <w:p w:rsidR="00CD4699" w:rsidRDefault="00CD4699" w:rsidP="008D4C00">
            <w:pPr>
              <w:spacing w:before="20"/>
              <w:ind w:left="680"/>
              <w:rPr>
                <w:rFonts w:hint="eastAsia"/>
                <w:szCs w:val="21"/>
              </w:rPr>
            </w:pPr>
            <w:r>
              <w:rPr>
                <w:rFonts w:ascii="宋体" w:cs="宋体" w:hint="eastAsia"/>
                <w:szCs w:val="21"/>
              </w:rPr>
              <w:t>外形尺寸</w:t>
            </w:r>
          </w:p>
        </w:tc>
        <w:tc>
          <w:tcPr>
            <w:tcW w:w="2627" w:type="dxa"/>
            <w:tcMar>
              <w:left w:w="0" w:type="dxa"/>
              <w:right w:w="0" w:type="dxa"/>
            </w:tcMar>
          </w:tcPr>
          <w:p w:rsidR="00CD4699" w:rsidRDefault="00CD4699" w:rsidP="008D4C00">
            <w:pPr>
              <w:spacing w:before="60"/>
              <w:ind w:left="260"/>
              <w:rPr>
                <w:rFonts w:hint="eastAsia"/>
                <w:szCs w:val="21"/>
              </w:rPr>
            </w:pPr>
            <w:r>
              <w:rPr>
                <w:rFonts w:ascii="宋体" w:cs="宋体" w:hint="eastAsia"/>
                <w:szCs w:val="21"/>
              </w:rPr>
              <w:t>710*620*1520 mm</w:t>
            </w:r>
          </w:p>
        </w:tc>
      </w:tr>
      <w:tr w:rsidR="00CD4699" w:rsidTr="008D4C00">
        <w:trPr>
          <w:trHeight w:hRule="exact" w:val="742"/>
        </w:trPr>
        <w:tc>
          <w:tcPr>
            <w:tcW w:w="1985" w:type="dxa"/>
          </w:tcPr>
          <w:p w:rsidR="00CD4699" w:rsidRDefault="00CD4699" w:rsidP="008D4C00">
            <w:pPr>
              <w:spacing w:before="40"/>
              <w:ind w:left="460"/>
              <w:rPr>
                <w:rFonts w:ascii="宋体" w:cs="宋体" w:hint="eastAsia"/>
                <w:szCs w:val="21"/>
              </w:rPr>
            </w:pPr>
            <w:r>
              <w:rPr>
                <w:rFonts w:ascii="宋体" w:cs="宋体" w:hint="eastAsia"/>
                <w:szCs w:val="21"/>
              </w:rPr>
              <w:t>技术标准</w:t>
            </w:r>
          </w:p>
        </w:tc>
        <w:tc>
          <w:tcPr>
            <w:tcW w:w="7654" w:type="dxa"/>
            <w:gridSpan w:val="3"/>
          </w:tcPr>
          <w:p w:rsidR="00CD4699" w:rsidRDefault="00CD4699" w:rsidP="008D4C00">
            <w:pPr>
              <w:ind w:left="100"/>
              <w:rPr>
                <w:rFonts w:ascii="宋体" w:cs="宋体" w:hint="eastAsia"/>
                <w:szCs w:val="21"/>
              </w:rPr>
            </w:pPr>
            <w:r>
              <w:t>符合</w:t>
            </w:r>
            <w:r>
              <w:t>HJ353-2019</w:t>
            </w:r>
            <w:r>
              <w:t>水污染源在线监测系统（</w:t>
            </w:r>
            <w:r>
              <w:t>CODCr</w:t>
            </w:r>
            <w:r>
              <w:t>、</w:t>
            </w:r>
            <w:r>
              <w:t xml:space="preserve">NH3-N </w:t>
            </w:r>
            <w:r>
              <w:t>等）安装技术规范对于采样功能要求</w:t>
            </w:r>
          </w:p>
        </w:tc>
      </w:tr>
      <w:tr w:rsidR="00CD4699" w:rsidTr="008D4C00">
        <w:trPr>
          <w:trHeight w:hRule="exact" w:val="537"/>
        </w:trPr>
        <w:tc>
          <w:tcPr>
            <w:tcW w:w="1985" w:type="dxa"/>
            <w:tcMar>
              <w:left w:w="0" w:type="dxa"/>
              <w:right w:w="0" w:type="dxa"/>
            </w:tcMar>
          </w:tcPr>
          <w:p w:rsidR="00CD4699" w:rsidRDefault="00CD4699" w:rsidP="008D4C00">
            <w:pPr>
              <w:spacing w:before="40"/>
              <w:ind w:left="460"/>
              <w:rPr>
                <w:rFonts w:hint="eastAsia"/>
                <w:szCs w:val="21"/>
              </w:rPr>
            </w:pPr>
            <w:r>
              <w:rPr>
                <w:rFonts w:ascii="宋体" w:cs="宋体" w:hint="eastAsia"/>
                <w:szCs w:val="21"/>
              </w:rPr>
              <w:t>采样方式</w:t>
            </w:r>
          </w:p>
        </w:tc>
        <w:tc>
          <w:tcPr>
            <w:tcW w:w="7654" w:type="dxa"/>
            <w:gridSpan w:val="3"/>
            <w:tcMar>
              <w:left w:w="0" w:type="dxa"/>
              <w:right w:w="0" w:type="dxa"/>
            </w:tcMar>
          </w:tcPr>
          <w:p w:rsidR="00CD4699" w:rsidRDefault="00CD4699" w:rsidP="008D4C00">
            <w:pPr>
              <w:ind w:left="100"/>
              <w:rPr>
                <w:rFonts w:ascii="宋体" w:cs="宋体" w:hint="eastAsia"/>
                <w:szCs w:val="21"/>
              </w:rPr>
            </w:pPr>
            <w:r>
              <w:rPr>
                <w:rFonts w:ascii="宋体" w:cs="宋体" w:hint="eastAsia"/>
                <w:szCs w:val="21"/>
              </w:rPr>
              <w:t>即时采样、混合采样、超标留样、定时采样、等比例采样、平行监测留样</w:t>
            </w:r>
          </w:p>
        </w:tc>
      </w:tr>
      <w:tr w:rsidR="00CD4699" w:rsidTr="008D4C00">
        <w:trPr>
          <w:trHeight w:hRule="exact" w:val="395"/>
        </w:trPr>
        <w:tc>
          <w:tcPr>
            <w:tcW w:w="1985" w:type="dxa"/>
            <w:vMerge w:val="restart"/>
            <w:tcMar>
              <w:left w:w="0" w:type="dxa"/>
              <w:right w:w="0" w:type="dxa"/>
            </w:tcMar>
          </w:tcPr>
          <w:p w:rsidR="00CD4699" w:rsidRDefault="00CD4699" w:rsidP="008D4C00">
            <w:pPr>
              <w:spacing w:before="60"/>
              <w:ind w:left="260"/>
              <w:rPr>
                <w:rFonts w:hint="eastAsia"/>
                <w:szCs w:val="21"/>
              </w:rPr>
            </w:pPr>
            <w:r>
              <w:rPr>
                <w:rFonts w:ascii="宋体" w:cs="宋体" w:hint="eastAsia"/>
                <w:szCs w:val="21"/>
              </w:rPr>
              <w:t>加固定剂类型</w:t>
            </w:r>
          </w:p>
        </w:tc>
        <w:tc>
          <w:tcPr>
            <w:tcW w:w="2551" w:type="dxa"/>
            <w:vMerge w:val="restart"/>
            <w:tcMar>
              <w:left w:w="0" w:type="dxa"/>
              <w:right w:w="0" w:type="dxa"/>
            </w:tcMar>
          </w:tcPr>
          <w:p w:rsidR="00CD4699" w:rsidRDefault="00CD4699" w:rsidP="008D4C00">
            <w:pPr>
              <w:spacing w:before="60"/>
              <w:ind w:left="320"/>
              <w:rPr>
                <w:rFonts w:hint="eastAsia"/>
                <w:szCs w:val="21"/>
              </w:rPr>
            </w:pPr>
            <w:r>
              <w:rPr>
                <w:rFonts w:ascii="宋体" w:cs="宋体" w:hint="eastAsia"/>
                <w:szCs w:val="21"/>
              </w:rPr>
              <w:t>稀硫酸、稀硝酸等</w:t>
            </w:r>
          </w:p>
        </w:tc>
        <w:tc>
          <w:tcPr>
            <w:tcW w:w="2476" w:type="dxa"/>
            <w:vMerge w:val="restart"/>
            <w:tcMar>
              <w:left w:w="0" w:type="dxa"/>
              <w:right w:w="0" w:type="dxa"/>
            </w:tcMar>
          </w:tcPr>
          <w:p w:rsidR="00CD4699" w:rsidRDefault="00CD4699" w:rsidP="008D4C00">
            <w:pPr>
              <w:spacing w:before="60"/>
              <w:ind w:left="580"/>
              <w:rPr>
                <w:rFonts w:hint="eastAsia"/>
                <w:szCs w:val="21"/>
              </w:rPr>
            </w:pPr>
            <w:r>
              <w:rPr>
                <w:rFonts w:ascii="宋体" w:cs="宋体" w:hint="eastAsia"/>
                <w:szCs w:val="21"/>
              </w:rPr>
              <w:t>固定剂耗量</w:t>
            </w:r>
          </w:p>
        </w:tc>
        <w:tc>
          <w:tcPr>
            <w:tcW w:w="2627" w:type="dxa"/>
            <w:tcMar>
              <w:left w:w="0" w:type="dxa"/>
              <w:right w:w="0" w:type="dxa"/>
            </w:tcMar>
          </w:tcPr>
          <w:p w:rsidR="00CD4699" w:rsidRDefault="00CD4699" w:rsidP="008D4C00">
            <w:pPr>
              <w:ind w:left="220"/>
              <w:rPr>
                <w:rFonts w:hint="eastAsia"/>
                <w:szCs w:val="21"/>
              </w:rPr>
            </w:pPr>
            <w:r>
              <w:rPr>
                <w:rFonts w:ascii="宋体" w:cs="宋体" w:hint="eastAsia"/>
                <w:szCs w:val="21"/>
              </w:rPr>
              <w:t>稀硫酸：0～20mL；</w:t>
            </w:r>
          </w:p>
        </w:tc>
      </w:tr>
      <w:tr w:rsidR="00CD4699" w:rsidTr="008D4C00">
        <w:trPr>
          <w:trHeight w:hRule="exact" w:val="385"/>
        </w:trPr>
        <w:tc>
          <w:tcPr>
            <w:tcW w:w="1985" w:type="dxa"/>
            <w:vMerge/>
            <w:tcMar>
              <w:left w:w="0" w:type="dxa"/>
              <w:right w:w="0" w:type="dxa"/>
            </w:tcMar>
          </w:tcPr>
          <w:p w:rsidR="00CD4699" w:rsidRDefault="00CD4699" w:rsidP="008D4C00">
            <w:pPr>
              <w:rPr>
                <w:rFonts w:hint="eastAsia"/>
              </w:rPr>
            </w:pPr>
          </w:p>
        </w:tc>
        <w:tc>
          <w:tcPr>
            <w:tcW w:w="2551" w:type="dxa"/>
            <w:vMerge/>
            <w:tcMar>
              <w:left w:w="0" w:type="dxa"/>
              <w:right w:w="0" w:type="dxa"/>
            </w:tcMar>
          </w:tcPr>
          <w:p w:rsidR="00CD4699" w:rsidRDefault="00CD4699" w:rsidP="008D4C00">
            <w:pPr>
              <w:rPr>
                <w:rFonts w:hint="eastAsia"/>
              </w:rPr>
            </w:pPr>
          </w:p>
        </w:tc>
        <w:tc>
          <w:tcPr>
            <w:tcW w:w="2476" w:type="dxa"/>
            <w:vMerge/>
            <w:tcMar>
              <w:left w:w="0" w:type="dxa"/>
              <w:right w:w="0" w:type="dxa"/>
            </w:tcMar>
          </w:tcPr>
          <w:p w:rsidR="00CD4699" w:rsidRDefault="00CD4699" w:rsidP="008D4C00">
            <w:pPr>
              <w:rPr>
                <w:rFonts w:hint="eastAsia"/>
              </w:rPr>
            </w:pPr>
          </w:p>
        </w:tc>
        <w:tc>
          <w:tcPr>
            <w:tcW w:w="2627" w:type="dxa"/>
            <w:tcMar>
              <w:left w:w="0" w:type="dxa"/>
              <w:right w:w="0" w:type="dxa"/>
            </w:tcMar>
          </w:tcPr>
          <w:p w:rsidR="00CD4699" w:rsidRDefault="00CD4699" w:rsidP="008D4C00">
            <w:pPr>
              <w:ind w:left="280"/>
              <w:rPr>
                <w:rFonts w:hint="eastAsia"/>
                <w:szCs w:val="21"/>
              </w:rPr>
            </w:pPr>
            <w:r>
              <w:rPr>
                <w:rFonts w:ascii="宋体" w:cs="宋体" w:hint="eastAsia"/>
                <w:szCs w:val="21"/>
              </w:rPr>
              <w:t>稀硝酸：0～20mL</w:t>
            </w:r>
          </w:p>
        </w:tc>
      </w:tr>
    </w:tbl>
    <w:p w:rsidR="00CD4699" w:rsidRPr="00943DA1" w:rsidRDefault="00CD4699" w:rsidP="00CD4699">
      <w:pPr>
        <w:spacing w:line="360" w:lineRule="auto"/>
        <w:rPr>
          <w:rFonts w:asciiTheme="minorEastAsia" w:hAnsiTheme="minorEastAsia"/>
          <w:b/>
          <w:bCs/>
          <w:sz w:val="28"/>
          <w:szCs w:val="28"/>
        </w:rPr>
      </w:pPr>
      <w:r>
        <w:rPr>
          <w:rFonts w:asciiTheme="minorEastAsia" w:hAnsiTheme="minorEastAsia"/>
          <w:b/>
          <w:bCs/>
          <w:sz w:val="28"/>
          <w:szCs w:val="28"/>
        </w:rPr>
        <w:t>2.5</w:t>
      </w:r>
      <w:r w:rsidRPr="00943DA1">
        <w:rPr>
          <w:rFonts w:asciiTheme="minorEastAsia" w:hAnsiTheme="minorEastAsia" w:hint="eastAsia"/>
          <w:b/>
          <w:bCs/>
          <w:sz w:val="28"/>
          <w:szCs w:val="28"/>
        </w:rPr>
        <w:t xml:space="preserve"> 智能水样采样器执行标准</w:t>
      </w:r>
    </w:p>
    <w:p w:rsidR="00CD4699" w:rsidRPr="006C0816" w:rsidRDefault="00CD4699" w:rsidP="00CD4699">
      <w:pPr>
        <w:spacing w:line="360" w:lineRule="auto"/>
        <w:ind w:firstLineChars="200" w:firstLine="480"/>
        <w:rPr>
          <w:rFonts w:ascii="宋体" w:cs="宋体" w:hint="eastAsia"/>
          <w:sz w:val="24"/>
        </w:rPr>
      </w:pPr>
      <w:r w:rsidRPr="006C0816">
        <w:rPr>
          <w:rFonts w:ascii="宋体" w:cs="宋体" w:hint="eastAsia"/>
          <w:sz w:val="24"/>
        </w:rPr>
        <w:t>HJ 372《水质自动采样器技术要求及检测方法》</w:t>
      </w:r>
    </w:p>
    <w:p w:rsidR="00CD4699" w:rsidRPr="006C0816" w:rsidRDefault="00CD4699" w:rsidP="00CD4699">
      <w:pPr>
        <w:spacing w:line="360" w:lineRule="auto"/>
        <w:ind w:firstLineChars="200" w:firstLine="480"/>
        <w:rPr>
          <w:rFonts w:ascii="宋体" w:cs="宋体" w:hint="eastAsia"/>
          <w:sz w:val="24"/>
        </w:rPr>
      </w:pPr>
      <w:r w:rsidRPr="006C0816">
        <w:rPr>
          <w:rFonts w:ascii="宋体" w:cs="宋体" w:hint="eastAsia"/>
          <w:sz w:val="24"/>
        </w:rPr>
        <w:t>HJ353-2019《水污染源在线监测系统（CODCr、NH3-N 等）安装技术规范》</w:t>
      </w:r>
    </w:p>
    <w:p w:rsidR="00CD4699" w:rsidRPr="006C0816" w:rsidRDefault="00CD4699" w:rsidP="00CD4699">
      <w:pPr>
        <w:spacing w:line="360" w:lineRule="auto"/>
        <w:ind w:firstLineChars="200" w:firstLine="480"/>
        <w:rPr>
          <w:rFonts w:ascii="宋体" w:cs="宋体" w:hint="eastAsia"/>
          <w:sz w:val="24"/>
        </w:rPr>
      </w:pPr>
      <w:r w:rsidRPr="006C0816">
        <w:rPr>
          <w:rFonts w:ascii="宋体" w:cs="宋体" w:hint="eastAsia"/>
          <w:sz w:val="24"/>
        </w:rPr>
        <w:t>HJ354-2019《水污染源在线监测系统（CODCr、NH3-N 等）验收技术规范》</w:t>
      </w:r>
    </w:p>
    <w:p w:rsidR="00CD4699" w:rsidRPr="00943DA1" w:rsidRDefault="00CD4699" w:rsidP="00CD4699">
      <w:pPr>
        <w:spacing w:line="360" w:lineRule="auto"/>
        <w:rPr>
          <w:rFonts w:asciiTheme="minorEastAsia" w:hAnsiTheme="minorEastAsia"/>
          <w:b/>
          <w:bCs/>
          <w:sz w:val="28"/>
          <w:szCs w:val="28"/>
        </w:rPr>
      </w:pPr>
      <w:r>
        <w:rPr>
          <w:rFonts w:asciiTheme="minorEastAsia" w:hAnsiTheme="minorEastAsia"/>
          <w:b/>
          <w:bCs/>
          <w:sz w:val="28"/>
          <w:szCs w:val="28"/>
        </w:rPr>
        <w:t>2.6</w:t>
      </w:r>
      <w:r w:rsidRPr="00943DA1">
        <w:rPr>
          <w:rFonts w:asciiTheme="minorEastAsia" w:hAnsiTheme="minorEastAsia" w:hint="eastAsia"/>
          <w:b/>
          <w:bCs/>
          <w:sz w:val="28"/>
          <w:szCs w:val="28"/>
        </w:rPr>
        <w:t>智能水样采样器性能特点</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6.1</w:t>
      </w:r>
      <w:r w:rsidRPr="006C0816">
        <w:rPr>
          <w:rFonts w:ascii="宋体" w:cs="宋体" w:hint="eastAsia"/>
          <w:sz w:val="24"/>
        </w:rPr>
        <w:t>具有人机交互界面；</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hint="eastAsia"/>
          <w:sz w:val="24"/>
        </w:rPr>
        <w:t>6.2具有时间设定、校正和显示功能；</w:t>
      </w:r>
    </w:p>
    <w:p w:rsidR="00CD4699" w:rsidRPr="006C0816" w:rsidRDefault="00CD4699" w:rsidP="00CD4699">
      <w:pPr>
        <w:spacing w:line="360" w:lineRule="auto"/>
        <w:rPr>
          <w:rFonts w:ascii="宋体" w:cs="宋体" w:hint="eastAsia"/>
          <w:sz w:val="24"/>
        </w:rPr>
      </w:pPr>
      <w:r>
        <w:rPr>
          <w:rFonts w:ascii="宋体" w:cs="宋体"/>
          <w:sz w:val="24"/>
        </w:rPr>
        <w:lastRenderedPageBreak/>
        <w:t>2.</w:t>
      </w:r>
      <w:r w:rsidRPr="006C0816">
        <w:rPr>
          <w:rFonts w:ascii="宋体" w:cs="宋体"/>
          <w:sz w:val="24"/>
        </w:rPr>
        <w:t>6.3</w:t>
      </w:r>
      <w:r w:rsidRPr="006C0816">
        <w:rPr>
          <w:rFonts w:ascii="宋体" w:cs="宋体" w:hint="eastAsia"/>
          <w:sz w:val="24"/>
        </w:rPr>
        <w:t>具有故障报警、显示和诊断功能，并具有自动保护功能，与远程操作客户端或远程监控平台间应保持通讯正常；</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6.4</w:t>
      </w:r>
      <w:r w:rsidRPr="006C0816">
        <w:rPr>
          <w:rFonts w:ascii="宋体" w:cs="宋体" w:hint="eastAsia"/>
          <w:sz w:val="24"/>
        </w:rPr>
        <w:t>具有接收远程操作客户端或远程监控平台的外部命令、启动质</w:t>
      </w:r>
      <w:proofErr w:type="gramStart"/>
      <w:r w:rsidRPr="006C0816">
        <w:rPr>
          <w:rFonts w:ascii="宋体" w:cs="宋体" w:hint="eastAsia"/>
          <w:sz w:val="24"/>
        </w:rPr>
        <w:t>控操作</w:t>
      </w:r>
      <w:proofErr w:type="gramEnd"/>
      <w:r w:rsidRPr="006C0816">
        <w:rPr>
          <w:rFonts w:ascii="宋体" w:cs="宋体" w:hint="eastAsia"/>
          <w:sz w:val="24"/>
        </w:rPr>
        <w:t>的功能；</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hint="eastAsia"/>
          <w:sz w:val="24"/>
        </w:rPr>
        <w:t>6.5可按时间、流量、外接信号设置触发采样的功能，</w:t>
      </w:r>
      <w:proofErr w:type="gramStart"/>
      <w:r w:rsidRPr="006C0816">
        <w:rPr>
          <w:rFonts w:ascii="宋体" w:cs="宋体" w:hint="eastAsia"/>
          <w:sz w:val="24"/>
        </w:rPr>
        <w:t>具备泵管更换</w:t>
      </w:r>
      <w:proofErr w:type="gramEnd"/>
      <w:r w:rsidRPr="006C0816">
        <w:rPr>
          <w:rFonts w:ascii="宋体" w:cs="宋体" w:hint="eastAsia"/>
          <w:sz w:val="24"/>
        </w:rPr>
        <w:t>指示报警功能；</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6.6</w:t>
      </w:r>
      <w:r w:rsidRPr="006C0816">
        <w:rPr>
          <w:rFonts w:ascii="宋体" w:cs="宋体" w:hint="eastAsia"/>
          <w:sz w:val="24"/>
        </w:rPr>
        <w:t>具有样品低温保存功能；</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6.7</w:t>
      </w:r>
      <w:r w:rsidRPr="006C0816">
        <w:rPr>
          <w:rFonts w:ascii="宋体" w:cs="宋体" w:hint="eastAsia"/>
          <w:sz w:val="24"/>
        </w:rPr>
        <w:t>具有采集混合水样、混匀及暂存混合水样、超标留样及报警、冷藏样品、自动清洗及排空混匀桶、保护样品的功能；</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6.8</w:t>
      </w:r>
      <w:r w:rsidRPr="006C0816">
        <w:rPr>
          <w:rFonts w:ascii="宋体" w:cs="宋体" w:hint="eastAsia"/>
          <w:sz w:val="24"/>
        </w:rPr>
        <w:t>任何一个测量参数超标</w:t>
      </w:r>
      <w:proofErr w:type="gramStart"/>
      <w:r w:rsidRPr="006C0816">
        <w:rPr>
          <w:rFonts w:ascii="宋体" w:cs="宋体" w:hint="eastAsia"/>
          <w:sz w:val="24"/>
        </w:rPr>
        <w:t>均启动</w:t>
      </w:r>
      <w:proofErr w:type="gramEnd"/>
      <w:r w:rsidRPr="006C0816">
        <w:rPr>
          <w:rFonts w:ascii="宋体" w:cs="宋体" w:hint="eastAsia"/>
          <w:sz w:val="24"/>
        </w:rPr>
        <w:t>超标留样，可实现平行监测功能，将记录瓶号、时间、超标和平行监测等信息；</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6.9</w:t>
      </w:r>
      <w:r w:rsidRPr="006C0816">
        <w:rPr>
          <w:rFonts w:ascii="宋体" w:cs="宋体" w:hint="eastAsia"/>
          <w:sz w:val="24"/>
        </w:rPr>
        <w:t>双桶交替工作过程搅拌混合均</w:t>
      </w:r>
      <w:proofErr w:type="gramStart"/>
      <w:r w:rsidRPr="006C0816">
        <w:rPr>
          <w:rFonts w:ascii="宋体" w:cs="宋体" w:hint="eastAsia"/>
          <w:sz w:val="24"/>
        </w:rPr>
        <w:t>一</w:t>
      </w:r>
      <w:proofErr w:type="gramEnd"/>
      <w:r w:rsidRPr="006C0816">
        <w:rPr>
          <w:rFonts w:ascii="宋体" w:cs="宋体" w:hint="eastAsia"/>
          <w:sz w:val="24"/>
        </w:rPr>
        <w:t>，安装导轨便于清洗；</w:t>
      </w:r>
    </w:p>
    <w:p w:rsidR="00CD4699" w:rsidRPr="006C0816" w:rsidRDefault="00CD4699" w:rsidP="00CD4699">
      <w:pPr>
        <w:spacing w:line="360" w:lineRule="auto"/>
        <w:rPr>
          <w:rFonts w:ascii="宋体" w:cs="宋体" w:hint="eastAsia"/>
          <w:sz w:val="24"/>
        </w:rPr>
      </w:pPr>
      <w:r>
        <w:rPr>
          <w:rFonts w:ascii="宋体" w:cs="宋体"/>
          <w:sz w:val="24"/>
        </w:rPr>
        <w:t>2.</w:t>
      </w:r>
      <w:r w:rsidRPr="006C0816">
        <w:rPr>
          <w:rFonts w:ascii="宋体" w:cs="宋体"/>
          <w:sz w:val="24"/>
        </w:rPr>
        <w:t>6.10</w:t>
      </w:r>
      <w:r>
        <w:rPr>
          <w:rFonts w:ascii="宋体" w:cs="宋体" w:hint="eastAsia"/>
          <w:sz w:val="24"/>
        </w:rPr>
        <w:t>支持外置泵控制，采用外置泵可延长采样距离。</w:t>
      </w:r>
    </w:p>
    <w:p w:rsidR="00CD4699" w:rsidRDefault="00CD4699" w:rsidP="00CD4699">
      <w:pPr>
        <w:spacing w:line="20" w:lineRule="exact"/>
        <w:rPr>
          <w:rFonts w:ascii="宋体" w:cs="宋体" w:hint="eastAsia"/>
          <w:sz w:val="20"/>
        </w:rPr>
      </w:pPr>
      <w:r>
        <w:br w:type="page"/>
      </w:r>
    </w:p>
    <w:p w:rsidR="00CD4699" w:rsidRPr="00B747D6" w:rsidRDefault="00CD4699" w:rsidP="00CD4699">
      <w:pPr>
        <w:spacing w:line="360" w:lineRule="auto"/>
        <w:rPr>
          <w:rFonts w:asciiTheme="minorEastAsia" w:hAnsiTheme="minorEastAsia"/>
          <w:b/>
          <w:bCs/>
          <w:sz w:val="28"/>
          <w:szCs w:val="28"/>
        </w:rPr>
      </w:pPr>
      <w:r>
        <w:rPr>
          <w:rFonts w:asciiTheme="minorEastAsia" w:hAnsiTheme="minorEastAsia"/>
          <w:b/>
          <w:bCs/>
          <w:sz w:val="28"/>
          <w:szCs w:val="28"/>
        </w:rPr>
        <w:lastRenderedPageBreak/>
        <w:t>2.7</w:t>
      </w:r>
      <w:r w:rsidRPr="00B747D6">
        <w:rPr>
          <w:rFonts w:asciiTheme="minorEastAsia" w:hAnsiTheme="minorEastAsia" w:hint="eastAsia"/>
          <w:b/>
          <w:bCs/>
          <w:sz w:val="28"/>
          <w:szCs w:val="28"/>
        </w:rPr>
        <w:t xml:space="preserve"> </w:t>
      </w:r>
      <w:proofErr w:type="gramStart"/>
      <w:r w:rsidRPr="00B747D6">
        <w:rPr>
          <w:rFonts w:asciiTheme="minorEastAsia" w:hAnsiTheme="minorEastAsia" w:hint="eastAsia"/>
          <w:b/>
          <w:bCs/>
          <w:sz w:val="28"/>
          <w:szCs w:val="28"/>
        </w:rPr>
        <w:t>数采仪</w:t>
      </w:r>
      <w:r>
        <w:rPr>
          <w:rFonts w:asciiTheme="minorEastAsia" w:hAnsiTheme="minorEastAsia" w:hint="eastAsia"/>
          <w:b/>
          <w:bCs/>
          <w:sz w:val="28"/>
          <w:szCs w:val="28"/>
        </w:rPr>
        <w:t>技术</w:t>
      </w:r>
      <w:proofErr w:type="gramEnd"/>
      <w:r>
        <w:rPr>
          <w:rFonts w:asciiTheme="minorEastAsia" w:hAnsiTheme="minorEastAsia"/>
          <w:b/>
          <w:bCs/>
          <w:sz w:val="28"/>
          <w:szCs w:val="28"/>
        </w:rPr>
        <w:t>参数</w:t>
      </w:r>
      <w:r>
        <w:rPr>
          <w:rFonts w:asciiTheme="minorEastAsia" w:hAnsiTheme="minorEastAsia" w:hint="eastAsia"/>
          <w:b/>
          <w:bCs/>
          <w:sz w:val="28"/>
          <w:szCs w:val="28"/>
        </w:rPr>
        <w:t>：</w:t>
      </w:r>
    </w:p>
    <w:p w:rsidR="00CD4699" w:rsidRDefault="00CD4699" w:rsidP="00CD4699">
      <w:pPr>
        <w:spacing w:line="160" w:lineRule="exact"/>
        <w:rPr>
          <w:rFonts w:ascii="宋体" w:cs="宋体" w:hint="eastAs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580"/>
      </w:tblGrid>
      <w:tr w:rsidR="00CD4699" w:rsidTr="008D4C00">
        <w:trPr>
          <w:jc w:val="center"/>
        </w:trPr>
        <w:tc>
          <w:tcPr>
            <w:tcW w:w="1368"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单元名称</w:t>
            </w:r>
          </w:p>
        </w:tc>
        <w:tc>
          <w:tcPr>
            <w:tcW w:w="1800"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描述</w:t>
            </w:r>
          </w:p>
        </w:tc>
        <w:tc>
          <w:tcPr>
            <w:tcW w:w="5580"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技术参数</w:t>
            </w:r>
          </w:p>
        </w:tc>
      </w:tr>
      <w:tr w:rsidR="00CD4699" w:rsidTr="008D4C00">
        <w:trPr>
          <w:jc w:val="center"/>
        </w:trPr>
        <w:tc>
          <w:tcPr>
            <w:tcW w:w="1368" w:type="dxa"/>
            <w:vMerge w:val="restart"/>
            <w:shd w:val="clear" w:color="auto" w:fill="8DB3E2"/>
            <w:vAlign w:val="center"/>
          </w:tcPr>
          <w:p w:rsidR="00CD4699" w:rsidRDefault="00CD4699" w:rsidP="008D4C00">
            <w:pPr>
              <w:ind w:firstLineChars="150" w:firstLine="316"/>
              <w:rPr>
                <w:rFonts w:hint="eastAsia"/>
                <w:b/>
                <w:bCs/>
              </w:rPr>
            </w:pPr>
            <w:r>
              <w:rPr>
                <w:b/>
                <w:bCs/>
              </w:rPr>
              <w:t>CPU</w:t>
            </w: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芯片主频</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最高运行频率800</w:t>
            </w:r>
            <w:r>
              <w:rPr>
                <w:rFonts w:ascii="宋体" w:hAnsi="宋体"/>
                <w:szCs w:val="21"/>
              </w:rPr>
              <w:t>Mhz</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存储器</w:t>
            </w:r>
          </w:p>
        </w:tc>
        <w:tc>
          <w:tcPr>
            <w:tcW w:w="5580" w:type="dxa"/>
          </w:tcPr>
          <w:p w:rsidR="00CD4699" w:rsidRDefault="00CD4699" w:rsidP="008D4C00">
            <w:pPr>
              <w:spacing w:line="276" w:lineRule="auto"/>
              <w:rPr>
                <w:rFonts w:ascii="宋体" w:hAnsi="宋体"/>
                <w:szCs w:val="21"/>
              </w:rPr>
            </w:pPr>
            <w:r>
              <w:rPr>
                <w:rFonts w:ascii="宋体" w:hAnsi="宋体"/>
                <w:szCs w:val="21"/>
              </w:rPr>
              <w:t>512</w:t>
            </w:r>
            <w:r>
              <w:rPr>
                <w:rFonts w:ascii="宋体" w:hAnsi="宋体" w:hint="eastAsia"/>
                <w:szCs w:val="21"/>
              </w:rPr>
              <w:t>M</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 xml:space="preserve">操作系统 </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内置Linux操作系统</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仪表接口</w:t>
            </w:r>
          </w:p>
        </w:tc>
        <w:tc>
          <w:tcPr>
            <w:tcW w:w="1800" w:type="dxa"/>
            <w:vAlign w:val="center"/>
          </w:tcPr>
          <w:p w:rsidR="00CD4699" w:rsidRDefault="00CD4699" w:rsidP="008D4C00">
            <w:pPr>
              <w:spacing w:line="276" w:lineRule="auto"/>
              <w:rPr>
                <w:rFonts w:ascii="宋体" w:hAnsi="宋体"/>
                <w:szCs w:val="21"/>
              </w:rPr>
            </w:pPr>
            <w:r>
              <w:rPr>
                <w:rFonts w:ascii="宋体" w:hAnsi="宋体"/>
                <w:szCs w:val="21"/>
              </w:rPr>
              <w:t>模拟量输入</w:t>
            </w:r>
            <w:r>
              <w:rPr>
                <w:rFonts w:ascii="宋体" w:hAnsi="宋体" w:hint="eastAsia"/>
                <w:szCs w:val="21"/>
              </w:rPr>
              <w:t>AI</w:t>
            </w:r>
          </w:p>
        </w:tc>
        <w:tc>
          <w:tcPr>
            <w:tcW w:w="5580" w:type="dxa"/>
          </w:tcPr>
          <w:p w:rsidR="00CD4699" w:rsidRDefault="00CD4699" w:rsidP="008D4C00">
            <w:pPr>
              <w:spacing w:line="276" w:lineRule="auto"/>
              <w:rPr>
                <w:rFonts w:ascii="宋体" w:hAnsi="宋体"/>
                <w:szCs w:val="21"/>
              </w:rPr>
            </w:pPr>
            <w:r>
              <w:rPr>
                <w:rFonts w:ascii="宋体" w:hAnsi="宋体"/>
                <w:szCs w:val="21"/>
              </w:rPr>
              <w:t>8 路</w:t>
            </w:r>
            <w:r>
              <w:rPr>
                <w:rFonts w:ascii="宋体" w:hAnsi="宋体" w:hint="eastAsia"/>
                <w:szCs w:val="21"/>
              </w:rPr>
              <w:t>精度16位A/D，0</w:t>
            </w:r>
            <w:r>
              <w:rPr>
                <w:rFonts w:ascii="宋体" w:hAnsi="宋体"/>
                <w:szCs w:val="21"/>
              </w:rPr>
              <w:t>～</w:t>
            </w:r>
            <w:r>
              <w:rPr>
                <w:rFonts w:ascii="宋体" w:hAnsi="宋体" w:hint="eastAsia"/>
                <w:szCs w:val="21"/>
              </w:rPr>
              <w:t>2</w:t>
            </w:r>
            <w:r>
              <w:rPr>
                <w:rFonts w:ascii="宋体" w:hAnsi="宋体"/>
                <w:szCs w:val="21"/>
              </w:rPr>
              <w:t>0mA</w:t>
            </w:r>
            <w:r>
              <w:rPr>
                <w:rFonts w:ascii="宋体" w:hAnsi="宋体" w:hint="eastAsia"/>
                <w:szCs w:val="21"/>
              </w:rPr>
              <w:t xml:space="preserve"> /4</w:t>
            </w:r>
            <w:r>
              <w:rPr>
                <w:rFonts w:ascii="宋体" w:hAnsi="宋体"/>
                <w:szCs w:val="21"/>
              </w:rPr>
              <w:t>～</w:t>
            </w:r>
            <w:r>
              <w:rPr>
                <w:rFonts w:ascii="宋体" w:hAnsi="宋体" w:hint="eastAsia"/>
                <w:szCs w:val="21"/>
              </w:rPr>
              <w:t>2</w:t>
            </w:r>
            <w:r>
              <w:rPr>
                <w:rFonts w:ascii="宋体" w:hAnsi="宋体"/>
                <w:szCs w:val="21"/>
              </w:rPr>
              <w:t>0mA</w:t>
            </w:r>
            <w:r>
              <w:rPr>
                <w:rFonts w:ascii="宋体" w:hAnsi="宋体" w:hint="eastAsia"/>
                <w:szCs w:val="21"/>
              </w:rPr>
              <w:t>或0</w:t>
            </w:r>
            <w:r>
              <w:rPr>
                <w:rFonts w:ascii="宋体" w:hAnsi="宋体"/>
                <w:szCs w:val="21"/>
              </w:rPr>
              <w:t>～</w:t>
            </w:r>
            <w:r>
              <w:rPr>
                <w:rFonts w:ascii="宋体" w:hAnsi="宋体" w:hint="eastAsia"/>
                <w:szCs w:val="21"/>
              </w:rPr>
              <w:t>5V</w:t>
            </w:r>
          </w:p>
          <w:p w:rsidR="00CD4699" w:rsidRDefault="00CD4699" w:rsidP="008D4C00">
            <w:pPr>
              <w:spacing w:line="276" w:lineRule="auto"/>
              <w:rPr>
                <w:rFonts w:ascii="宋体" w:hAnsi="宋体"/>
                <w:szCs w:val="21"/>
              </w:rPr>
            </w:pPr>
            <w:r>
              <w:rPr>
                <w:rFonts w:ascii="宋体" w:hAnsi="宋体" w:hint="eastAsia"/>
                <w:szCs w:val="21"/>
              </w:rPr>
              <w:t>（支持扩展）</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szCs w:val="21"/>
              </w:rPr>
              <w:t>开关量输入</w:t>
            </w:r>
            <w:r>
              <w:rPr>
                <w:rFonts w:ascii="宋体" w:hAnsi="宋体" w:hint="eastAsia"/>
                <w:szCs w:val="21"/>
              </w:rPr>
              <w:t>DI</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5</w:t>
            </w:r>
            <w:r>
              <w:rPr>
                <w:rFonts w:ascii="宋体" w:hAnsi="宋体"/>
                <w:szCs w:val="21"/>
              </w:rPr>
              <w:t>路</w:t>
            </w:r>
            <w:r>
              <w:rPr>
                <w:rFonts w:ascii="宋体" w:hAnsi="宋体" w:hint="eastAsia"/>
                <w:szCs w:val="21"/>
              </w:rPr>
              <w:t>，光电隔离，直流12-48V（支持扩展）</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szCs w:val="21"/>
              </w:rPr>
              <w:t>开关量输出</w:t>
            </w:r>
            <w:r>
              <w:rPr>
                <w:rFonts w:ascii="宋体" w:hAnsi="宋体" w:hint="eastAsia"/>
                <w:szCs w:val="21"/>
              </w:rPr>
              <w:t>DO</w:t>
            </w:r>
          </w:p>
        </w:tc>
        <w:tc>
          <w:tcPr>
            <w:tcW w:w="5580" w:type="dxa"/>
          </w:tcPr>
          <w:p w:rsidR="00CD4699" w:rsidRDefault="00CD4699" w:rsidP="008D4C00">
            <w:pPr>
              <w:spacing w:line="276" w:lineRule="auto"/>
              <w:rPr>
                <w:rFonts w:ascii="宋体" w:hAnsi="宋体"/>
                <w:szCs w:val="21"/>
              </w:rPr>
            </w:pPr>
            <w:r>
              <w:rPr>
                <w:rFonts w:ascii="宋体" w:hAnsi="宋体"/>
                <w:szCs w:val="21"/>
              </w:rPr>
              <w:t>2路</w:t>
            </w:r>
            <w:r>
              <w:rPr>
                <w:rFonts w:ascii="宋体" w:hAnsi="宋体" w:hint="eastAsia"/>
                <w:szCs w:val="21"/>
              </w:rPr>
              <w:t>，250V/3A 交流直流可选（支持扩展）</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串口数量</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5</w:t>
            </w:r>
            <w:r>
              <w:rPr>
                <w:rFonts w:ascii="宋体" w:hAnsi="宋体"/>
                <w:szCs w:val="21"/>
              </w:rPr>
              <w:t>路</w:t>
            </w:r>
            <w:r>
              <w:rPr>
                <w:rFonts w:ascii="宋体" w:hAnsi="宋体" w:hint="eastAsia"/>
                <w:szCs w:val="21"/>
              </w:rPr>
              <w:t>RS</w:t>
            </w:r>
            <w:r>
              <w:rPr>
                <w:rFonts w:ascii="宋体" w:hAnsi="宋体"/>
                <w:szCs w:val="21"/>
              </w:rPr>
              <w:t>232，</w:t>
            </w:r>
            <w:r>
              <w:rPr>
                <w:rFonts w:ascii="宋体" w:hAnsi="宋体" w:hint="eastAsia"/>
                <w:szCs w:val="21"/>
              </w:rPr>
              <w:t>4</w:t>
            </w:r>
            <w:r>
              <w:rPr>
                <w:rFonts w:ascii="宋体" w:hAnsi="宋体"/>
                <w:szCs w:val="21"/>
              </w:rPr>
              <w:t>路</w:t>
            </w:r>
            <w:r>
              <w:rPr>
                <w:rFonts w:ascii="宋体" w:hAnsi="宋体" w:hint="eastAsia"/>
                <w:szCs w:val="21"/>
              </w:rPr>
              <w:t>RS</w:t>
            </w:r>
            <w:r>
              <w:rPr>
                <w:rFonts w:ascii="宋体" w:hAnsi="宋体"/>
                <w:szCs w:val="21"/>
              </w:rPr>
              <w:t>48</w:t>
            </w:r>
            <w:r>
              <w:rPr>
                <w:rFonts w:ascii="宋体" w:hAnsi="宋体" w:hint="eastAsia"/>
                <w:szCs w:val="21"/>
              </w:rPr>
              <w:t>5</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USB接口</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1个USB HOST，数据导出</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TF卡接口</w:t>
            </w:r>
          </w:p>
        </w:tc>
        <w:tc>
          <w:tcPr>
            <w:tcW w:w="5580" w:type="dxa"/>
          </w:tcPr>
          <w:p w:rsidR="00CD4699" w:rsidRDefault="00CD4699" w:rsidP="008D4C00">
            <w:pPr>
              <w:spacing w:line="276" w:lineRule="auto"/>
              <w:rPr>
                <w:rFonts w:ascii="宋体" w:hAnsi="宋体"/>
                <w:szCs w:val="21"/>
              </w:rPr>
            </w:pPr>
            <w:r>
              <w:rPr>
                <w:rFonts w:ascii="宋体" w:hAnsi="宋体"/>
                <w:szCs w:val="21"/>
              </w:rPr>
              <w:t>支持</w:t>
            </w:r>
            <w:r>
              <w:rPr>
                <w:rFonts w:ascii="宋体" w:hAnsi="宋体" w:hint="eastAsia"/>
                <w:szCs w:val="21"/>
              </w:rPr>
              <w:t>8G/16G/32G TF卡，扩展备用</w:t>
            </w:r>
          </w:p>
        </w:tc>
      </w:tr>
      <w:tr w:rsidR="00CD4699" w:rsidTr="008D4C00">
        <w:trPr>
          <w:jc w:val="center"/>
        </w:trPr>
        <w:tc>
          <w:tcPr>
            <w:tcW w:w="1368"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显示单元</w:t>
            </w: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液晶屏</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7寸真彩TFT液晶屏</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通讯方式</w:t>
            </w: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有线</w:t>
            </w:r>
          </w:p>
        </w:tc>
        <w:tc>
          <w:tcPr>
            <w:tcW w:w="5580" w:type="dxa"/>
          </w:tcPr>
          <w:p w:rsidR="00CD4699" w:rsidRDefault="00CD4699" w:rsidP="008D4C00">
            <w:pPr>
              <w:spacing w:line="276" w:lineRule="auto"/>
              <w:rPr>
                <w:rFonts w:ascii="宋体" w:hAnsi="宋体"/>
                <w:color w:val="000000"/>
                <w:szCs w:val="21"/>
              </w:rPr>
            </w:pPr>
            <w:r>
              <w:rPr>
                <w:rFonts w:ascii="宋体" w:hAnsi="宋体" w:hint="eastAsia"/>
                <w:color w:val="000000"/>
                <w:szCs w:val="21"/>
              </w:rPr>
              <w:t>2个（10M/100M），双通道冗余备份，支持</w:t>
            </w:r>
            <w:proofErr w:type="gramStart"/>
            <w:r>
              <w:rPr>
                <w:rFonts w:ascii="宋体" w:hAnsi="宋体" w:hint="eastAsia"/>
                <w:color w:val="000000"/>
                <w:szCs w:val="21"/>
              </w:rPr>
              <w:t>五中心</w:t>
            </w:r>
            <w:proofErr w:type="gramEnd"/>
            <w:r>
              <w:rPr>
                <w:rFonts w:ascii="宋体" w:hAnsi="宋体" w:hint="eastAsia"/>
                <w:color w:val="000000"/>
                <w:szCs w:val="21"/>
              </w:rPr>
              <w:t>传输</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无线</w:t>
            </w:r>
          </w:p>
        </w:tc>
        <w:tc>
          <w:tcPr>
            <w:tcW w:w="5580" w:type="dxa"/>
          </w:tcPr>
          <w:p w:rsidR="00CD4699" w:rsidRDefault="00CD4699" w:rsidP="008D4C00">
            <w:pPr>
              <w:spacing w:line="276" w:lineRule="auto"/>
              <w:rPr>
                <w:rFonts w:ascii="宋体" w:hAnsi="宋体"/>
                <w:color w:val="000000"/>
                <w:szCs w:val="21"/>
              </w:rPr>
            </w:pPr>
            <w:r>
              <w:rPr>
                <w:rFonts w:ascii="宋体" w:hAnsi="宋体" w:hint="eastAsia"/>
                <w:color w:val="000000"/>
                <w:szCs w:val="21"/>
              </w:rPr>
              <w:t>网络制式是4G全网通，支持</w:t>
            </w:r>
            <w:proofErr w:type="gramStart"/>
            <w:r>
              <w:rPr>
                <w:rFonts w:ascii="宋体" w:hAnsi="宋体" w:hint="eastAsia"/>
                <w:color w:val="000000"/>
                <w:szCs w:val="21"/>
              </w:rPr>
              <w:t>五中心</w:t>
            </w:r>
            <w:proofErr w:type="gramEnd"/>
            <w:r>
              <w:rPr>
                <w:rFonts w:ascii="宋体" w:hAnsi="宋体" w:hint="eastAsia"/>
                <w:color w:val="000000"/>
                <w:szCs w:val="21"/>
              </w:rPr>
              <w:t>传输</w:t>
            </w:r>
          </w:p>
        </w:tc>
      </w:tr>
      <w:tr w:rsidR="00CD4699" w:rsidTr="008D4C00">
        <w:trPr>
          <w:trHeight w:val="263"/>
          <w:jc w:val="center"/>
        </w:trPr>
        <w:tc>
          <w:tcPr>
            <w:tcW w:w="1368" w:type="dxa"/>
            <w:vMerge/>
            <w:shd w:val="clear" w:color="auto" w:fill="8DB3E2"/>
            <w:vAlign w:val="center"/>
          </w:tcPr>
          <w:p w:rsidR="00CD4699" w:rsidRDefault="00CD4699" w:rsidP="008D4C00">
            <w:pPr>
              <w:rPr>
                <w:rFonts w:hint="eastAsia"/>
              </w:rPr>
            </w:pPr>
          </w:p>
        </w:tc>
        <w:tc>
          <w:tcPr>
            <w:tcW w:w="1800" w:type="dxa"/>
            <w:vAlign w:val="center"/>
          </w:tcPr>
          <w:p w:rsidR="00CD4699" w:rsidRDefault="00CD4699" w:rsidP="008D4C00">
            <w:pPr>
              <w:spacing w:line="276" w:lineRule="auto"/>
              <w:rPr>
                <w:rFonts w:ascii="宋体" w:hAnsi="宋体"/>
                <w:szCs w:val="21"/>
              </w:rPr>
            </w:pPr>
            <w:r>
              <w:rPr>
                <w:rFonts w:ascii="宋体" w:hAnsi="宋体" w:hint="eastAsia"/>
                <w:szCs w:val="21"/>
              </w:rPr>
              <w:t>环保专网</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支持</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系统参数</w:t>
            </w:r>
          </w:p>
        </w:tc>
        <w:tc>
          <w:tcPr>
            <w:tcW w:w="1800" w:type="dxa"/>
          </w:tcPr>
          <w:p w:rsidR="00CD4699" w:rsidRDefault="00CD4699" w:rsidP="008D4C00">
            <w:pPr>
              <w:spacing w:line="276" w:lineRule="auto"/>
              <w:rPr>
                <w:rFonts w:ascii="宋体" w:hAnsi="宋体"/>
                <w:szCs w:val="21"/>
              </w:rPr>
            </w:pPr>
            <w:r>
              <w:rPr>
                <w:rFonts w:ascii="宋体" w:hAnsi="宋体" w:hint="eastAsia"/>
                <w:szCs w:val="21"/>
              </w:rPr>
              <w:t>采集精度</w:t>
            </w:r>
          </w:p>
        </w:tc>
        <w:tc>
          <w:tcPr>
            <w:tcW w:w="5580" w:type="dxa"/>
          </w:tcPr>
          <w:p w:rsidR="00CD4699" w:rsidRDefault="00CD4699" w:rsidP="008D4C00">
            <w:pPr>
              <w:spacing w:line="276" w:lineRule="auto"/>
              <w:rPr>
                <w:rFonts w:ascii="宋体" w:hAnsi="宋体"/>
                <w:szCs w:val="21"/>
              </w:rPr>
            </w:pPr>
            <w:r>
              <w:rPr>
                <w:rFonts w:ascii="宋体" w:hAnsi="宋体"/>
                <w:szCs w:val="21"/>
              </w:rPr>
              <w:t>≤0.</w:t>
            </w:r>
            <w:r>
              <w:rPr>
                <w:rFonts w:ascii="宋体" w:hAnsi="宋体" w:hint="eastAsia"/>
                <w:szCs w:val="21"/>
              </w:rPr>
              <w:t>1</w:t>
            </w:r>
            <w:r>
              <w:rPr>
                <w:rFonts w:ascii="宋体" w:hAnsi="宋体"/>
                <w:szCs w:val="21"/>
              </w:rPr>
              <w:t>%</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系统时钟误差</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正负0.05%</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绝缘阻抗</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20兆欧以上</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电磁兼容</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满足IEC三级标准</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MTBF</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1440小时以上</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电源</w:t>
            </w:r>
          </w:p>
        </w:tc>
        <w:tc>
          <w:tcPr>
            <w:tcW w:w="5580" w:type="dxa"/>
          </w:tcPr>
          <w:p w:rsidR="00CD4699" w:rsidRDefault="00CD4699" w:rsidP="008D4C00">
            <w:pPr>
              <w:spacing w:line="276" w:lineRule="auto"/>
              <w:rPr>
                <w:rFonts w:ascii="宋体" w:hAnsi="宋体"/>
                <w:szCs w:val="21"/>
              </w:rPr>
            </w:pPr>
            <w:r>
              <w:rPr>
                <w:rFonts w:ascii="宋体" w:hAnsi="宋体"/>
                <w:szCs w:val="21"/>
              </w:rPr>
              <w:t>220VAC ± 15％  50HZ ± 5％</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后备电池</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6小时断电续航，</w:t>
            </w:r>
            <w:r>
              <w:rPr>
                <w:rFonts w:ascii="宋体" w:hAnsi="宋体"/>
                <w:szCs w:val="21"/>
              </w:rPr>
              <w:t>12V &gt;=2A</w:t>
            </w:r>
            <w:r>
              <w:rPr>
                <w:rFonts w:ascii="宋体" w:hAnsi="宋体" w:hint="eastAsia"/>
                <w:szCs w:val="21"/>
              </w:rPr>
              <w:t>（可选）</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功耗</w:t>
            </w:r>
          </w:p>
        </w:tc>
        <w:tc>
          <w:tcPr>
            <w:tcW w:w="5580" w:type="dxa"/>
          </w:tcPr>
          <w:p w:rsidR="00CD4699" w:rsidRDefault="00CD4699" w:rsidP="008D4C00">
            <w:pPr>
              <w:spacing w:line="276" w:lineRule="auto"/>
              <w:rPr>
                <w:rFonts w:ascii="宋体" w:hAnsi="宋体"/>
                <w:szCs w:val="21"/>
              </w:rPr>
            </w:pPr>
            <w:r>
              <w:rPr>
                <w:rFonts w:ascii="宋体" w:hAnsi="宋体"/>
                <w:szCs w:val="21"/>
              </w:rPr>
              <w:t>&lt;10W</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存储容量</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至少存储14400条记录，支持断电后所存数据不丢失。</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安装结构</w:t>
            </w:r>
          </w:p>
        </w:tc>
        <w:tc>
          <w:tcPr>
            <w:tcW w:w="1800" w:type="dxa"/>
          </w:tcPr>
          <w:p w:rsidR="00CD4699" w:rsidRDefault="00CD4699" w:rsidP="008D4C00">
            <w:pPr>
              <w:spacing w:line="276" w:lineRule="auto"/>
              <w:rPr>
                <w:rFonts w:ascii="宋体" w:hAnsi="宋体"/>
                <w:szCs w:val="21"/>
              </w:rPr>
            </w:pPr>
            <w:r>
              <w:rPr>
                <w:rFonts w:ascii="宋体" w:hAnsi="宋体" w:hint="eastAsia"/>
                <w:szCs w:val="21"/>
              </w:rPr>
              <w:t>壁挂式</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w:t>
            </w:r>
          </w:p>
        </w:tc>
      </w:tr>
      <w:tr w:rsidR="00CD4699" w:rsidTr="008D4C00">
        <w:trPr>
          <w:jc w:val="center"/>
        </w:trPr>
        <w:tc>
          <w:tcPr>
            <w:tcW w:w="1368" w:type="dxa"/>
            <w:vMerge/>
            <w:shd w:val="clear" w:color="auto" w:fill="8DB3E2"/>
            <w:vAlign w:val="center"/>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hint="eastAsia"/>
                <w:szCs w:val="21"/>
              </w:rPr>
              <w:t>三防设计</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防水、防尘、防破坏</w:t>
            </w:r>
          </w:p>
        </w:tc>
      </w:tr>
      <w:tr w:rsidR="00CD4699" w:rsidTr="008D4C00">
        <w:trPr>
          <w:jc w:val="center"/>
        </w:trPr>
        <w:tc>
          <w:tcPr>
            <w:tcW w:w="1368"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通讯协议</w:t>
            </w:r>
          </w:p>
        </w:tc>
        <w:tc>
          <w:tcPr>
            <w:tcW w:w="1800" w:type="dxa"/>
            <w:vAlign w:val="center"/>
          </w:tcPr>
          <w:p w:rsidR="00CD4699" w:rsidRDefault="00CD4699" w:rsidP="008D4C00">
            <w:pPr>
              <w:spacing w:line="276" w:lineRule="auto"/>
              <w:rPr>
                <w:rFonts w:ascii="宋体" w:hAnsi="宋体"/>
                <w:b/>
                <w:bCs/>
                <w:szCs w:val="21"/>
              </w:rPr>
            </w:pPr>
            <w:r>
              <w:rPr>
                <w:rFonts w:ascii="宋体" w:hAnsi="宋体"/>
                <w:b/>
                <w:bCs/>
                <w:szCs w:val="21"/>
              </w:rPr>
              <w:t>HJ212-2017</w:t>
            </w:r>
          </w:p>
        </w:tc>
        <w:tc>
          <w:tcPr>
            <w:tcW w:w="5580" w:type="dxa"/>
          </w:tcPr>
          <w:p w:rsidR="00CD4699" w:rsidRDefault="00CD4699" w:rsidP="008D4C00">
            <w:pPr>
              <w:spacing w:line="276" w:lineRule="auto"/>
              <w:rPr>
                <w:rFonts w:ascii="宋体" w:hAnsi="宋体"/>
                <w:szCs w:val="21"/>
              </w:rPr>
            </w:pPr>
            <w:r>
              <w:rPr>
                <w:rFonts w:ascii="宋体" w:hAnsi="宋体"/>
                <w:szCs w:val="21"/>
                <w:shd w:val="clear" w:color="auto" w:fill="FFFFFF"/>
              </w:rPr>
              <w:t>污染物在线自动监控(监测)系统数据传输标准</w:t>
            </w:r>
          </w:p>
        </w:tc>
      </w:tr>
      <w:tr w:rsidR="00CD4699" w:rsidTr="008D4C00">
        <w:trPr>
          <w:jc w:val="center"/>
        </w:trPr>
        <w:tc>
          <w:tcPr>
            <w:tcW w:w="1368" w:type="dxa"/>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技术标准</w:t>
            </w:r>
          </w:p>
        </w:tc>
        <w:tc>
          <w:tcPr>
            <w:tcW w:w="1800" w:type="dxa"/>
            <w:vAlign w:val="center"/>
          </w:tcPr>
          <w:p w:rsidR="00CD4699" w:rsidRDefault="00CD4699" w:rsidP="008D4C00">
            <w:pPr>
              <w:spacing w:line="276" w:lineRule="auto"/>
              <w:rPr>
                <w:rFonts w:ascii="宋体" w:hAnsi="宋体"/>
                <w:b/>
                <w:bCs/>
                <w:szCs w:val="21"/>
              </w:rPr>
            </w:pPr>
            <w:r>
              <w:rPr>
                <w:rFonts w:ascii="宋体" w:hAnsi="宋体"/>
                <w:b/>
                <w:bCs/>
                <w:szCs w:val="21"/>
              </w:rPr>
              <w:t>HJ477-2009</w:t>
            </w:r>
          </w:p>
        </w:tc>
        <w:tc>
          <w:tcPr>
            <w:tcW w:w="5580" w:type="dxa"/>
          </w:tcPr>
          <w:p w:rsidR="00CD4699" w:rsidRDefault="00CD4699" w:rsidP="008D4C00">
            <w:pPr>
              <w:spacing w:line="276" w:lineRule="auto"/>
              <w:rPr>
                <w:rFonts w:ascii="宋体" w:hAnsi="宋体" w:cs="宋体"/>
                <w:kern w:val="0"/>
                <w:szCs w:val="21"/>
              </w:rPr>
            </w:pPr>
            <w:r>
              <w:rPr>
                <w:rFonts w:ascii="宋体" w:hAnsi="宋体" w:hint="eastAsia"/>
                <w:szCs w:val="21"/>
              </w:rPr>
              <w:t>污染源在线自动监控（监测）数据采集</w:t>
            </w:r>
            <w:proofErr w:type="gramStart"/>
            <w:r>
              <w:rPr>
                <w:rFonts w:ascii="宋体" w:hAnsi="宋体" w:hint="eastAsia"/>
                <w:szCs w:val="21"/>
              </w:rPr>
              <w:t>仪技术</w:t>
            </w:r>
            <w:proofErr w:type="gramEnd"/>
            <w:r>
              <w:rPr>
                <w:rFonts w:ascii="宋体" w:hAnsi="宋体" w:hint="eastAsia"/>
                <w:szCs w:val="21"/>
              </w:rPr>
              <w:t>要求</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hint="eastAsia"/>
                <w:b/>
                <w:szCs w:val="21"/>
              </w:rPr>
              <w:t>安装环境</w:t>
            </w:r>
          </w:p>
        </w:tc>
        <w:tc>
          <w:tcPr>
            <w:tcW w:w="1800" w:type="dxa"/>
          </w:tcPr>
          <w:p w:rsidR="00CD4699" w:rsidRDefault="00CD4699" w:rsidP="008D4C00">
            <w:pPr>
              <w:spacing w:line="276" w:lineRule="auto"/>
              <w:rPr>
                <w:rFonts w:ascii="宋体" w:hAnsi="宋体"/>
                <w:szCs w:val="21"/>
              </w:rPr>
            </w:pPr>
            <w:r>
              <w:rPr>
                <w:rFonts w:ascii="宋体" w:hAnsi="宋体"/>
                <w:szCs w:val="21"/>
              </w:rPr>
              <w:t>相对湿度</w:t>
            </w:r>
          </w:p>
        </w:tc>
        <w:tc>
          <w:tcPr>
            <w:tcW w:w="5580" w:type="dxa"/>
          </w:tcPr>
          <w:p w:rsidR="00CD4699" w:rsidRDefault="00CD4699" w:rsidP="008D4C00">
            <w:pPr>
              <w:spacing w:line="276" w:lineRule="auto"/>
              <w:rPr>
                <w:rFonts w:ascii="宋体" w:hAnsi="宋体"/>
                <w:szCs w:val="21"/>
              </w:rPr>
            </w:pPr>
            <w:r>
              <w:rPr>
                <w:rFonts w:ascii="宋体" w:hAnsi="宋体" w:hint="eastAsia"/>
                <w:szCs w:val="21"/>
              </w:rPr>
              <w:t>2</w:t>
            </w:r>
            <w:r>
              <w:rPr>
                <w:rFonts w:ascii="宋体" w:hAnsi="宋体"/>
                <w:szCs w:val="21"/>
              </w:rPr>
              <w:t>0％～9</w:t>
            </w:r>
            <w:r>
              <w:rPr>
                <w:rFonts w:ascii="宋体" w:hAnsi="宋体" w:hint="eastAsia"/>
                <w:szCs w:val="21"/>
              </w:rPr>
              <w:t>0</w:t>
            </w:r>
            <w:r>
              <w:rPr>
                <w:rFonts w:ascii="宋体" w:hAnsi="宋体"/>
                <w:szCs w:val="21"/>
              </w:rPr>
              <w:t>％</w:t>
            </w:r>
          </w:p>
        </w:tc>
      </w:tr>
      <w:tr w:rsidR="00CD4699" w:rsidTr="008D4C00">
        <w:trPr>
          <w:jc w:val="center"/>
        </w:trPr>
        <w:tc>
          <w:tcPr>
            <w:tcW w:w="1368" w:type="dxa"/>
            <w:vMerge/>
            <w:shd w:val="clear" w:color="auto" w:fill="8DB3E2"/>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环境温度</w:t>
            </w:r>
          </w:p>
        </w:tc>
        <w:tc>
          <w:tcPr>
            <w:tcW w:w="5580" w:type="dxa"/>
          </w:tcPr>
          <w:p w:rsidR="00CD4699" w:rsidRDefault="00CD4699" w:rsidP="008D4C00">
            <w:pPr>
              <w:spacing w:line="276" w:lineRule="auto"/>
              <w:rPr>
                <w:rFonts w:ascii="宋体" w:hAnsi="宋体"/>
                <w:szCs w:val="21"/>
              </w:rPr>
            </w:pPr>
            <w:r>
              <w:rPr>
                <w:rFonts w:ascii="宋体" w:hAnsi="宋体"/>
                <w:szCs w:val="21"/>
              </w:rPr>
              <w:t>－10</w:t>
            </w:r>
            <w:r>
              <w:rPr>
                <w:rFonts w:ascii="宋体" w:hAnsi="宋体" w:hint="eastAsia"/>
                <w:szCs w:val="21"/>
              </w:rPr>
              <w:t>℃</w:t>
            </w:r>
            <w:r>
              <w:rPr>
                <w:rFonts w:ascii="宋体" w:hAnsi="宋体"/>
                <w:szCs w:val="21"/>
              </w:rPr>
              <w:t>～＋60</w:t>
            </w:r>
            <w:r>
              <w:rPr>
                <w:rFonts w:ascii="宋体" w:hAnsi="宋体" w:hint="eastAsia"/>
                <w:szCs w:val="21"/>
              </w:rPr>
              <w:t>℃</w:t>
            </w:r>
          </w:p>
        </w:tc>
      </w:tr>
      <w:tr w:rsidR="00CD4699" w:rsidTr="008D4C00">
        <w:trPr>
          <w:jc w:val="center"/>
        </w:trPr>
        <w:tc>
          <w:tcPr>
            <w:tcW w:w="1368" w:type="dxa"/>
            <w:vMerge/>
            <w:shd w:val="clear" w:color="auto" w:fill="8DB3E2"/>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天线</w:t>
            </w:r>
          </w:p>
        </w:tc>
        <w:tc>
          <w:tcPr>
            <w:tcW w:w="5580" w:type="dxa"/>
          </w:tcPr>
          <w:p w:rsidR="00CD4699" w:rsidRDefault="00CD4699" w:rsidP="008D4C00">
            <w:pPr>
              <w:spacing w:line="276" w:lineRule="auto"/>
              <w:rPr>
                <w:rFonts w:ascii="宋体" w:hAnsi="宋体"/>
                <w:szCs w:val="21"/>
              </w:rPr>
            </w:pPr>
            <w:r>
              <w:rPr>
                <w:rFonts w:ascii="宋体" w:hAnsi="宋体"/>
                <w:szCs w:val="21"/>
              </w:rPr>
              <w:t>外置，全天候，自带吸盘</w:t>
            </w:r>
          </w:p>
        </w:tc>
      </w:tr>
      <w:tr w:rsidR="00CD4699" w:rsidTr="008D4C00">
        <w:trPr>
          <w:jc w:val="center"/>
        </w:trPr>
        <w:tc>
          <w:tcPr>
            <w:tcW w:w="1368" w:type="dxa"/>
            <w:vMerge w:val="restart"/>
            <w:shd w:val="clear" w:color="auto" w:fill="8DB3E2"/>
            <w:vAlign w:val="center"/>
          </w:tcPr>
          <w:p w:rsidR="00CD4699" w:rsidRDefault="00CD4699" w:rsidP="008D4C00">
            <w:pPr>
              <w:spacing w:line="276" w:lineRule="auto"/>
              <w:jc w:val="center"/>
              <w:rPr>
                <w:rFonts w:ascii="宋体" w:hAnsi="宋体"/>
                <w:b/>
                <w:szCs w:val="21"/>
              </w:rPr>
            </w:pPr>
            <w:r>
              <w:rPr>
                <w:rFonts w:ascii="宋体" w:hAnsi="宋体"/>
                <w:b/>
                <w:szCs w:val="21"/>
              </w:rPr>
              <w:t>资质认证</w:t>
            </w:r>
          </w:p>
        </w:tc>
        <w:tc>
          <w:tcPr>
            <w:tcW w:w="1800" w:type="dxa"/>
          </w:tcPr>
          <w:p w:rsidR="00CD4699" w:rsidRDefault="00CD4699" w:rsidP="008D4C00">
            <w:pPr>
              <w:spacing w:line="276" w:lineRule="auto"/>
              <w:rPr>
                <w:rFonts w:ascii="宋体" w:hAnsi="宋体"/>
                <w:szCs w:val="21"/>
              </w:rPr>
            </w:pPr>
            <w:r>
              <w:rPr>
                <w:rFonts w:ascii="宋体" w:hAnsi="宋体"/>
                <w:szCs w:val="21"/>
              </w:rPr>
              <w:t>环保认证</w:t>
            </w:r>
          </w:p>
        </w:tc>
        <w:tc>
          <w:tcPr>
            <w:tcW w:w="5580" w:type="dxa"/>
          </w:tcPr>
          <w:p w:rsidR="00CD4699" w:rsidRDefault="00CD4699" w:rsidP="008D4C00">
            <w:pPr>
              <w:spacing w:line="276" w:lineRule="auto"/>
              <w:rPr>
                <w:rFonts w:ascii="宋体" w:hAnsi="宋体"/>
                <w:szCs w:val="21"/>
              </w:rPr>
            </w:pPr>
            <w:r>
              <w:rPr>
                <w:rFonts w:ascii="宋体" w:hAnsi="宋体"/>
                <w:szCs w:val="21"/>
              </w:rPr>
              <w:t>CCAEPI</w:t>
            </w:r>
            <w:r>
              <w:rPr>
                <w:rFonts w:ascii="宋体" w:hAnsi="宋体" w:hint="eastAsia"/>
                <w:szCs w:val="21"/>
              </w:rPr>
              <w:t>-EP-</w:t>
            </w:r>
            <w:r>
              <w:rPr>
                <w:rFonts w:ascii="宋体" w:hAnsi="宋体"/>
                <w:szCs w:val="21"/>
              </w:rPr>
              <w:t>2019-020</w:t>
            </w:r>
          </w:p>
        </w:tc>
      </w:tr>
      <w:tr w:rsidR="00CD4699" w:rsidTr="008D4C00">
        <w:trPr>
          <w:jc w:val="center"/>
        </w:trPr>
        <w:tc>
          <w:tcPr>
            <w:tcW w:w="1368" w:type="dxa"/>
            <w:vMerge/>
            <w:shd w:val="clear" w:color="auto" w:fill="8DB3E2"/>
          </w:tcPr>
          <w:p w:rsidR="00CD4699" w:rsidRDefault="00CD4699" w:rsidP="008D4C00">
            <w:pPr>
              <w:rPr>
                <w:rFonts w:hint="eastAsia"/>
              </w:rPr>
            </w:pPr>
          </w:p>
        </w:tc>
        <w:tc>
          <w:tcPr>
            <w:tcW w:w="1800" w:type="dxa"/>
          </w:tcPr>
          <w:p w:rsidR="00CD4699" w:rsidRDefault="00CD4699" w:rsidP="008D4C00">
            <w:pPr>
              <w:spacing w:line="276" w:lineRule="auto"/>
              <w:rPr>
                <w:rFonts w:ascii="宋体" w:hAnsi="宋体"/>
                <w:szCs w:val="21"/>
              </w:rPr>
            </w:pPr>
            <w:r>
              <w:rPr>
                <w:rFonts w:ascii="宋体" w:hAnsi="宋体"/>
                <w:szCs w:val="21"/>
              </w:rPr>
              <w:t>电磁兼容性检测</w:t>
            </w:r>
          </w:p>
        </w:tc>
        <w:tc>
          <w:tcPr>
            <w:tcW w:w="5580" w:type="dxa"/>
          </w:tcPr>
          <w:p w:rsidR="00CD4699" w:rsidRDefault="00CD4699" w:rsidP="008D4C00">
            <w:pPr>
              <w:spacing w:line="276" w:lineRule="auto"/>
              <w:rPr>
                <w:rFonts w:ascii="宋体" w:hAnsi="宋体"/>
                <w:szCs w:val="21"/>
              </w:rPr>
            </w:pPr>
            <w:r>
              <w:rPr>
                <w:rFonts w:ascii="宋体" w:hAnsi="宋体"/>
                <w:szCs w:val="21"/>
              </w:rPr>
              <w:t>具备第三方检测机构出具的电磁兼容性检测报告</w:t>
            </w:r>
          </w:p>
        </w:tc>
      </w:tr>
    </w:tbl>
    <w:p w:rsidR="00CD4699" w:rsidRDefault="00CD4699" w:rsidP="00CD4699">
      <w:pPr>
        <w:spacing w:line="200" w:lineRule="exact"/>
        <w:rPr>
          <w:rFonts w:ascii="宋体" w:cs="宋体" w:hint="eastAsia"/>
          <w:sz w:val="20"/>
        </w:rPr>
      </w:pPr>
    </w:p>
    <w:p w:rsidR="00CD4699" w:rsidRDefault="00CD4699" w:rsidP="00CD4699">
      <w:pPr>
        <w:spacing w:line="200" w:lineRule="exact"/>
        <w:rPr>
          <w:rFonts w:ascii="宋体" w:cs="宋体" w:hint="eastAsia"/>
          <w:sz w:val="20"/>
        </w:rPr>
      </w:pPr>
    </w:p>
    <w:p w:rsidR="00CD4699" w:rsidRPr="00705311" w:rsidRDefault="00CD4699" w:rsidP="00CD4699">
      <w:pPr>
        <w:autoSpaceDE w:val="0"/>
        <w:autoSpaceDN w:val="0"/>
        <w:spacing w:line="460" w:lineRule="exact"/>
        <w:rPr>
          <w:rFonts w:hint="eastAsia"/>
        </w:rPr>
      </w:pPr>
    </w:p>
    <w:p w:rsidR="00CD4699" w:rsidRPr="00382520" w:rsidRDefault="00CD4699" w:rsidP="00CD4699">
      <w:pPr>
        <w:spacing w:line="360" w:lineRule="auto"/>
        <w:rPr>
          <w:rFonts w:asciiTheme="minorEastAsia" w:hAnsiTheme="minorEastAsia"/>
          <w:b/>
          <w:bCs/>
          <w:sz w:val="28"/>
          <w:szCs w:val="28"/>
        </w:rPr>
      </w:pPr>
      <w:bookmarkStart w:id="16" w:name="_Toc32322"/>
      <w:bookmarkStart w:id="17" w:name="_Toc27767"/>
      <w:bookmarkStart w:id="18" w:name="_Toc28754"/>
      <w:bookmarkEnd w:id="12"/>
      <w:bookmarkEnd w:id="13"/>
      <w:bookmarkEnd w:id="14"/>
      <w:bookmarkEnd w:id="15"/>
      <w:r>
        <w:rPr>
          <w:rFonts w:asciiTheme="minorEastAsia" w:hAnsiTheme="minorEastAsia"/>
          <w:b/>
          <w:bCs/>
          <w:sz w:val="28"/>
          <w:szCs w:val="28"/>
        </w:rPr>
        <w:lastRenderedPageBreak/>
        <w:t xml:space="preserve">3 </w:t>
      </w:r>
      <w:r w:rsidRPr="00382520">
        <w:rPr>
          <w:rFonts w:asciiTheme="minorEastAsia" w:hAnsiTheme="minorEastAsia" w:hint="eastAsia"/>
          <w:b/>
          <w:bCs/>
          <w:sz w:val="28"/>
          <w:szCs w:val="28"/>
        </w:rPr>
        <w:t>供货范围</w:t>
      </w:r>
      <w:bookmarkEnd w:id="16"/>
      <w:bookmarkEnd w:id="17"/>
      <w:bookmarkEnd w:id="18"/>
    </w:p>
    <w:tbl>
      <w:tblPr>
        <w:tblW w:w="9080" w:type="dxa"/>
        <w:jc w:val="center"/>
        <w:tblLayout w:type="fixed"/>
        <w:tblLook w:val="04A0" w:firstRow="1" w:lastRow="0" w:firstColumn="1" w:lastColumn="0" w:noHBand="0" w:noVBand="1"/>
      </w:tblPr>
      <w:tblGrid>
        <w:gridCol w:w="742"/>
        <w:gridCol w:w="6052"/>
        <w:gridCol w:w="1134"/>
        <w:gridCol w:w="1152"/>
      </w:tblGrid>
      <w:tr w:rsidR="00CD4699" w:rsidTr="008D4C00">
        <w:trPr>
          <w:trHeight w:hRule="exact" w:val="567"/>
          <w:jc w:val="center"/>
        </w:trPr>
        <w:tc>
          <w:tcPr>
            <w:tcW w:w="742" w:type="dxa"/>
            <w:tcBorders>
              <w:top w:val="single" w:sz="8" w:space="0" w:color="4F81BD"/>
              <w:left w:val="single" w:sz="8" w:space="0" w:color="4F81BD"/>
              <w:bottom w:val="single" w:sz="8" w:space="0" w:color="4F81BD"/>
              <w:right w:val="dotted" w:sz="4" w:space="0" w:color="auto"/>
            </w:tcBorders>
            <w:shd w:val="clear" w:color="auto" w:fill="4F81BD"/>
            <w:vAlign w:val="center"/>
          </w:tcPr>
          <w:p w:rsidR="00CD4699" w:rsidRDefault="00CD4699" w:rsidP="008D4C00">
            <w:pPr>
              <w:jc w:val="center"/>
              <w:rPr>
                <w:rFonts w:eastAsiaTheme="minorHAnsi"/>
                <w:sz w:val="24"/>
                <w:szCs w:val="24"/>
              </w:rPr>
            </w:pPr>
            <w:r>
              <w:rPr>
                <w:rFonts w:ascii="微软雅黑" w:eastAsia="微软雅黑" w:hAnsi="微软雅黑" w:cs="微软雅黑" w:hint="eastAsia"/>
                <w:sz w:val="24"/>
                <w:szCs w:val="24"/>
              </w:rPr>
              <w:t>序</w:t>
            </w:r>
            <w:r>
              <w:rPr>
                <w:rFonts w:eastAsiaTheme="minorHAnsi" w:hint="eastAsia"/>
                <w:sz w:val="24"/>
                <w:szCs w:val="24"/>
              </w:rPr>
              <w:t>号</w:t>
            </w:r>
          </w:p>
        </w:tc>
        <w:tc>
          <w:tcPr>
            <w:tcW w:w="6052" w:type="dxa"/>
            <w:tcBorders>
              <w:top w:val="single" w:sz="8" w:space="0" w:color="4F81BD"/>
              <w:left w:val="dotted" w:sz="0" w:space="0" w:color="auto"/>
              <w:bottom w:val="single" w:sz="8" w:space="0" w:color="4F81BD"/>
              <w:right w:val="dotted" w:sz="4" w:space="0" w:color="auto"/>
            </w:tcBorders>
            <w:shd w:val="clear" w:color="auto" w:fill="4F81BD"/>
            <w:vAlign w:val="center"/>
          </w:tcPr>
          <w:p w:rsidR="00CD4699" w:rsidRDefault="00CD4699" w:rsidP="008D4C00">
            <w:pPr>
              <w:jc w:val="center"/>
              <w:rPr>
                <w:rFonts w:eastAsiaTheme="minorHAnsi"/>
                <w:sz w:val="24"/>
                <w:szCs w:val="24"/>
              </w:rPr>
            </w:pPr>
            <w:r>
              <w:rPr>
                <w:rFonts w:eastAsiaTheme="minorHAnsi" w:hint="eastAsia"/>
                <w:sz w:val="24"/>
                <w:szCs w:val="24"/>
              </w:rPr>
              <w:t>工</w:t>
            </w:r>
            <w:r>
              <w:rPr>
                <w:rFonts w:eastAsiaTheme="minorHAnsi" w:hint="eastAsia"/>
                <w:sz w:val="24"/>
                <w:szCs w:val="24"/>
              </w:rPr>
              <w:t xml:space="preserve"> </w:t>
            </w:r>
            <w:r>
              <w:rPr>
                <w:rFonts w:eastAsiaTheme="minorHAnsi" w:hint="eastAsia"/>
                <w:sz w:val="24"/>
                <w:szCs w:val="24"/>
              </w:rPr>
              <w:t>作</w:t>
            </w:r>
            <w:r>
              <w:rPr>
                <w:rFonts w:eastAsiaTheme="minorHAnsi" w:hint="eastAsia"/>
                <w:sz w:val="24"/>
                <w:szCs w:val="24"/>
              </w:rPr>
              <w:t xml:space="preserve"> </w:t>
            </w:r>
            <w:r>
              <w:rPr>
                <w:rFonts w:eastAsiaTheme="minorHAnsi" w:hint="eastAsia"/>
                <w:sz w:val="24"/>
                <w:szCs w:val="24"/>
              </w:rPr>
              <w:t>内</w:t>
            </w:r>
            <w:r>
              <w:rPr>
                <w:rFonts w:eastAsiaTheme="minorHAnsi" w:hint="eastAsia"/>
                <w:sz w:val="24"/>
                <w:szCs w:val="24"/>
              </w:rPr>
              <w:t xml:space="preserve"> </w:t>
            </w:r>
            <w:r>
              <w:rPr>
                <w:rFonts w:eastAsiaTheme="minorHAnsi" w:hint="eastAsia"/>
                <w:sz w:val="24"/>
                <w:szCs w:val="24"/>
              </w:rPr>
              <w:t>容</w:t>
            </w:r>
          </w:p>
        </w:tc>
        <w:tc>
          <w:tcPr>
            <w:tcW w:w="1134" w:type="dxa"/>
            <w:tcBorders>
              <w:top w:val="single" w:sz="8" w:space="0" w:color="4F81BD"/>
              <w:left w:val="dotted" w:sz="0" w:space="0" w:color="auto"/>
              <w:bottom w:val="single" w:sz="8" w:space="0" w:color="4F81BD"/>
              <w:right w:val="dotted" w:sz="4" w:space="0" w:color="auto"/>
            </w:tcBorders>
            <w:shd w:val="clear" w:color="auto" w:fill="4F81BD"/>
            <w:vAlign w:val="center"/>
          </w:tcPr>
          <w:p w:rsidR="00CD4699" w:rsidRDefault="00CD4699" w:rsidP="008D4C00">
            <w:pPr>
              <w:jc w:val="center"/>
              <w:rPr>
                <w:rFonts w:eastAsiaTheme="minorHAnsi"/>
                <w:sz w:val="24"/>
                <w:szCs w:val="24"/>
              </w:rPr>
            </w:pPr>
            <w:r>
              <w:rPr>
                <w:rFonts w:eastAsiaTheme="minorHAnsi" w:hint="eastAsia"/>
                <w:sz w:val="24"/>
                <w:szCs w:val="24"/>
              </w:rPr>
              <w:t>卖方</w:t>
            </w:r>
          </w:p>
        </w:tc>
        <w:tc>
          <w:tcPr>
            <w:tcW w:w="1152" w:type="dxa"/>
            <w:tcBorders>
              <w:top w:val="single" w:sz="8" w:space="0" w:color="4F81BD"/>
              <w:left w:val="dotted" w:sz="0" w:space="0" w:color="auto"/>
              <w:bottom w:val="single" w:sz="8" w:space="0" w:color="4F81BD"/>
              <w:right w:val="single" w:sz="8" w:space="0" w:color="4F81BD"/>
            </w:tcBorders>
            <w:shd w:val="clear" w:color="auto" w:fill="4F81BD"/>
            <w:vAlign w:val="center"/>
          </w:tcPr>
          <w:p w:rsidR="00CD4699" w:rsidRDefault="00CD4699" w:rsidP="008D4C00">
            <w:pPr>
              <w:jc w:val="center"/>
              <w:rPr>
                <w:rFonts w:eastAsiaTheme="minorHAnsi"/>
                <w:sz w:val="24"/>
                <w:szCs w:val="24"/>
              </w:rPr>
            </w:pPr>
            <w:r>
              <w:rPr>
                <w:rFonts w:eastAsiaTheme="minorHAnsi" w:hint="eastAsia"/>
                <w:sz w:val="24"/>
                <w:szCs w:val="24"/>
              </w:rPr>
              <w:t>买方</w:t>
            </w: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现场环境勘察</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2</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ascii="微软雅黑" w:eastAsia="微软雅黑" w:hAnsi="微软雅黑" w:cs="微软雅黑" w:hint="eastAsia"/>
                <w:bCs/>
                <w:sz w:val="24"/>
                <w:szCs w:val="24"/>
              </w:rPr>
              <w:t>小屋的</w:t>
            </w:r>
            <w:r>
              <w:rPr>
                <w:rFonts w:ascii="宋体" w:hAnsi="宋体" w:cs="宋体" w:hint="eastAsia"/>
                <w:bCs/>
                <w:sz w:val="24"/>
                <w:szCs w:val="24"/>
              </w:rPr>
              <w:t>电缆穿管和铺设等</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3</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电源电缆引至分析小屋</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4</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提供系统输出信号电缆</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Pr="00A436A4" w:rsidRDefault="00CD4699" w:rsidP="008D4C00">
            <w:pPr>
              <w:jc w:val="center"/>
              <w:rPr>
                <w:rFonts w:hint="eastAsia"/>
                <w:bCs/>
                <w:sz w:val="24"/>
                <w:szCs w:val="24"/>
              </w:rPr>
            </w:pPr>
            <w:r>
              <w:rPr>
                <w:rFonts w:hint="eastAsia"/>
                <w:bCs/>
                <w:sz w:val="24"/>
                <w:szCs w:val="24"/>
              </w:rPr>
              <w:t>5</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铺设系统输出信号电缆</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6</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系统开孔位置确定</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7</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系统开孔</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8</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安装设备所涉及到的吊装设备提供</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9</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设备就位和固定</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10</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其他管路敷设</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11</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系统内接线</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12</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按合同的规定交货</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13</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设备运输</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14</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卸货</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15</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开箱验收</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16</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ascii="微软雅黑" w:eastAsia="微软雅黑" w:hAnsi="微软雅黑" w:cs="微软雅黑" w:hint="eastAsia"/>
                <w:bCs/>
                <w:sz w:val="24"/>
                <w:szCs w:val="24"/>
              </w:rPr>
              <w:t>系统的调试、试运行</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hint="eastAsia"/>
                <w:sz w:val="24"/>
                <w:szCs w:val="24"/>
              </w:rPr>
            </w:pPr>
            <w:r>
              <w:rPr>
                <w:rFonts w:asciiTheme="minorEastAsia" w:hAnsiTheme="minorEastAsia" w:hint="eastAsia"/>
                <w:sz w:val="24"/>
                <w:szCs w:val="24"/>
              </w:rPr>
              <w:t>配合</w:t>
            </w: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17</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spacing w:line="360" w:lineRule="exact"/>
              <w:rPr>
                <w:rFonts w:hint="eastAsia"/>
                <w:bCs/>
                <w:sz w:val="24"/>
                <w:szCs w:val="24"/>
              </w:rPr>
            </w:pPr>
            <w:proofErr w:type="gramStart"/>
            <w:r w:rsidRPr="00C639DD">
              <w:rPr>
                <w:rFonts w:ascii="微软雅黑" w:eastAsia="微软雅黑" w:hAnsi="微软雅黑" w:cs="微软雅黑" w:hint="eastAsia"/>
                <w:bCs/>
                <w:sz w:val="24"/>
                <w:szCs w:val="24"/>
              </w:rPr>
              <w:t>交档有关</w:t>
            </w:r>
            <w:proofErr w:type="gramEnd"/>
            <w:r w:rsidRPr="00C639DD">
              <w:rPr>
                <w:rFonts w:ascii="微软雅黑" w:eastAsia="微软雅黑" w:hAnsi="微软雅黑" w:cs="微软雅黑" w:hint="eastAsia"/>
                <w:bCs/>
                <w:sz w:val="24"/>
                <w:szCs w:val="24"/>
              </w:rPr>
              <w:t>的技术、图纸、第三方有资质单位提供氨氮、总磷在线监测检测报告及中国环境保护产品认证证书等资料。</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18</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环保验收</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r>
              <w:rPr>
                <w:rFonts w:asciiTheme="minorEastAsia" w:hAnsiTheme="minorEastAsia" w:hint="eastAsia"/>
                <w:sz w:val="24"/>
                <w:szCs w:val="24"/>
              </w:rPr>
              <w:t>配合</w:t>
            </w: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19</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与环保部门通讯协议提供</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20</w:t>
            </w:r>
          </w:p>
        </w:tc>
        <w:tc>
          <w:tcPr>
            <w:tcW w:w="6052" w:type="dxa"/>
            <w:tcBorders>
              <w:top w:val="single" w:sz="8" w:space="0" w:color="4F81BD"/>
              <w:left w:val="dotted" w:sz="0" w:space="0" w:color="auto"/>
              <w:bottom w:val="single" w:sz="8" w:space="0" w:color="4F81BD"/>
              <w:right w:val="dotted" w:sz="0" w:space="0" w:color="auto"/>
            </w:tcBorders>
            <w:shd w:val="clear" w:color="auto" w:fill="FFFFFF"/>
            <w:vAlign w:val="center"/>
          </w:tcPr>
          <w:p w:rsidR="00CD4699" w:rsidRDefault="00CD4699" w:rsidP="008D4C00">
            <w:pPr>
              <w:rPr>
                <w:rFonts w:eastAsiaTheme="minorHAnsi"/>
                <w:bCs/>
                <w:sz w:val="24"/>
                <w:szCs w:val="24"/>
              </w:rPr>
            </w:pPr>
            <w:r>
              <w:rPr>
                <w:rFonts w:eastAsiaTheme="minorHAnsi" w:hint="eastAsia"/>
                <w:bCs/>
                <w:sz w:val="24"/>
                <w:szCs w:val="24"/>
              </w:rPr>
              <w:t>与环保部门通讯设备提供</w:t>
            </w:r>
          </w:p>
        </w:tc>
        <w:tc>
          <w:tcPr>
            <w:tcW w:w="1134" w:type="dxa"/>
            <w:tcBorders>
              <w:top w:val="single" w:sz="8" w:space="0" w:color="4F81BD"/>
              <w:left w:val="dotted" w:sz="4"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21</w:t>
            </w:r>
          </w:p>
        </w:tc>
        <w:tc>
          <w:tcPr>
            <w:tcW w:w="6052" w:type="dxa"/>
            <w:tcBorders>
              <w:top w:val="single" w:sz="8" w:space="0" w:color="4F81BD"/>
              <w:left w:val="dotted" w:sz="0" w:space="0" w:color="auto"/>
              <w:bottom w:val="single" w:sz="8" w:space="0" w:color="4F81BD"/>
              <w:right w:val="dotted" w:sz="0" w:space="0" w:color="auto"/>
            </w:tcBorders>
            <w:shd w:val="clear" w:color="auto" w:fill="FFFFFF"/>
            <w:vAlign w:val="center"/>
          </w:tcPr>
          <w:p w:rsidR="00CD4699" w:rsidRDefault="00CD4699" w:rsidP="008D4C00">
            <w:pPr>
              <w:rPr>
                <w:rFonts w:hint="eastAsia"/>
                <w:bCs/>
                <w:sz w:val="24"/>
                <w:szCs w:val="24"/>
              </w:rPr>
            </w:pPr>
            <w:r>
              <w:rPr>
                <w:rFonts w:hint="eastAsia"/>
                <w:bCs/>
                <w:sz w:val="24"/>
                <w:szCs w:val="24"/>
              </w:rPr>
              <w:t>提供</w:t>
            </w:r>
            <w:r>
              <w:rPr>
                <w:rFonts w:hint="eastAsia"/>
                <w:bCs/>
                <w:sz w:val="24"/>
                <w:szCs w:val="24"/>
              </w:rPr>
              <w:t>1</w:t>
            </w:r>
            <w:r>
              <w:rPr>
                <w:rFonts w:hint="eastAsia"/>
                <w:bCs/>
                <w:sz w:val="24"/>
                <w:szCs w:val="24"/>
              </w:rPr>
              <w:t>年免费运行维护</w:t>
            </w:r>
          </w:p>
        </w:tc>
        <w:tc>
          <w:tcPr>
            <w:tcW w:w="1134" w:type="dxa"/>
            <w:tcBorders>
              <w:top w:val="single" w:sz="8" w:space="0" w:color="4F81BD"/>
              <w:left w:val="dotted" w:sz="4"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eastAsiaTheme="minorHAnsi"/>
                <w:sz w:val="24"/>
                <w:szCs w:val="24"/>
              </w:rPr>
            </w:pPr>
          </w:p>
        </w:tc>
      </w:tr>
      <w:tr w:rsidR="00CD4699" w:rsidTr="008D4C00">
        <w:trPr>
          <w:trHeight w:val="454"/>
          <w:jc w:val="center"/>
        </w:trPr>
        <w:tc>
          <w:tcPr>
            <w:tcW w:w="742" w:type="dxa"/>
            <w:tcBorders>
              <w:top w:val="single" w:sz="8" w:space="0" w:color="4F81BD"/>
              <w:left w:val="single" w:sz="8" w:space="0" w:color="4F81BD"/>
              <w:bottom w:val="single" w:sz="8" w:space="0" w:color="4F81BD"/>
              <w:right w:val="dotted" w:sz="4" w:space="0" w:color="auto"/>
            </w:tcBorders>
            <w:shd w:val="clear" w:color="auto" w:fill="FFFFFF"/>
            <w:vAlign w:val="center"/>
          </w:tcPr>
          <w:p w:rsidR="00CD4699" w:rsidRDefault="00CD4699" w:rsidP="008D4C00">
            <w:pPr>
              <w:jc w:val="center"/>
              <w:rPr>
                <w:rFonts w:eastAsiaTheme="minorHAnsi"/>
                <w:bCs/>
                <w:sz w:val="24"/>
                <w:szCs w:val="24"/>
              </w:rPr>
            </w:pPr>
            <w:r>
              <w:rPr>
                <w:rFonts w:eastAsiaTheme="minorHAnsi" w:hint="eastAsia"/>
                <w:bCs/>
                <w:sz w:val="24"/>
                <w:szCs w:val="24"/>
              </w:rPr>
              <w:t>22</w:t>
            </w:r>
          </w:p>
        </w:tc>
        <w:tc>
          <w:tcPr>
            <w:tcW w:w="6052"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Pr="00A436A4" w:rsidRDefault="00CD4699" w:rsidP="008D4C00">
            <w:pPr>
              <w:spacing w:line="400" w:lineRule="exact"/>
              <w:rPr>
                <w:rFonts w:hint="eastAsia"/>
                <w:bCs/>
                <w:sz w:val="24"/>
                <w:szCs w:val="24"/>
              </w:rPr>
            </w:pPr>
            <w:r>
              <w:rPr>
                <w:rFonts w:eastAsiaTheme="minorHAnsi" w:hint="eastAsia"/>
                <w:bCs/>
                <w:sz w:val="24"/>
                <w:szCs w:val="24"/>
              </w:rPr>
              <w:t>本项目为交钥匙工程，供应商须对供货内容的完整性负责，本范围中未明确表示出来，但为正常在线监测所必须的项目，供应商应免费予以补加。</w:t>
            </w:r>
          </w:p>
        </w:tc>
        <w:tc>
          <w:tcPr>
            <w:tcW w:w="1134" w:type="dxa"/>
            <w:tcBorders>
              <w:top w:val="single" w:sz="8" w:space="0" w:color="4F81BD"/>
              <w:left w:val="dotted" w:sz="0" w:space="0" w:color="auto"/>
              <w:bottom w:val="single" w:sz="8" w:space="0" w:color="4F81BD"/>
              <w:right w:val="dotted" w:sz="4" w:space="0" w:color="auto"/>
            </w:tcBorders>
            <w:shd w:val="clear" w:color="auto" w:fill="FFFFFF"/>
            <w:vAlign w:val="center"/>
          </w:tcPr>
          <w:p w:rsidR="00CD4699" w:rsidRDefault="00CD4699" w:rsidP="008D4C00">
            <w:pPr>
              <w:jc w:val="center"/>
              <w:rPr>
                <w:rFonts w:eastAsiaTheme="minorHAnsi"/>
                <w:sz w:val="24"/>
                <w:szCs w:val="24"/>
              </w:rPr>
            </w:pPr>
            <w:r>
              <w:rPr>
                <w:rFonts w:eastAsiaTheme="minorHAnsi" w:hint="eastAsia"/>
                <w:sz w:val="24"/>
                <w:szCs w:val="24"/>
              </w:rPr>
              <w:t>√</w:t>
            </w:r>
          </w:p>
        </w:tc>
        <w:tc>
          <w:tcPr>
            <w:tcW w:w="1152" w:type="dxa"/>
            <w:tcBorders>
              <w:top w:val="single" w:sz="8" w:space="0" w:color="4F81BD"/>
              <w:left w:val="dotted" w:sz="0" w:space="0" w:color="auto"/>
              <w:bottom w:val="single" w:sz="8" w:space="0" w:color="4F81BD"/>
              <w:right w:val="single" w:sz="8" w:space="0" w:color="4F81BD"/>
            </w:tcBorders>
            <w:shd w:val="clear" w:color="auto" w:fill="FFFFFF"/>
            <w:vAlign w:val="center"/>
          </w:tcPr>
          <w:p w:rsidR="00CD4699" w:rsidRDefault="00CD4699" w:rsidP="008D4C00">
            <w:pPr>
              <w:jc w:val="center"/>
              <w:rPr>
                <w:rFonts w:hint="eastAsia"/>
                <w:sz w:val="24"/>
                <w:szCs w:val="24"/>
              </w:rPr>
            </w:pPr>
          </w:p>
        </w:tc>
      </w:tr>
    </w:tbl>
    <w:p w:rsidR="00CD4699" w:rsidRDefault="00CD4699" w:rsidP="00CD4699">
      <w:pPr>
        <w:spacing w:line="360" w:lineRule="auto"/>
        <w:rPr>
          <w:rFonts w:asciiTheme="minorEastAsia" w:hAnsiTheme="minorEastAsia"/>
          <w:b/>
          <w:bCs/>
          <w:sz w:val="28"/>
          <w:szCs w:val="28"/>
        </w:rPr>
      </w:pPr>
    </w:p>
    <w:p w:rsidR="00CD4699" w:rsidRPr="00382520" w:rsidRDefault="00CD4699" w:rsidP="00CD4699">
      <w:pPr>
        <w:spacing w:line="360" w:lineRule="auto"/>
        <w:rPr>
          <w:rFonts w:asciiTheme="minorEastAsia" w:hAnsiTheme="minorEastAsia"/>
          <w:b/>
          <w:bCs/>
          <w:sz w:val="28"/>
          <w:szCs w:val="28"/>
        </w:rPr>
      </w:pPr>
      <w:r w:rsidRPr="00382520">
        <w:rPr>
          <w:rFonts w:asciiTheme="minorEastAsia" w:hAnsiTheme="minorEastAsia" w:hint="eastAsia"/>
          <w:b/>
          <w:bCs/>
          <w:sz w:val="28"/>
          <w:szCs w:val="28"/>
        </w:rPr>
        <w:lastRenderedPageBreak/>
        <w:t>4</w:t>
      </w:r>
      <w:r w:rsidRPr="00382520">
        <w:rPr>
          <w:rFonts w:asciiTheme="minorEastAsia" w:hAnsiTheme="minorEastAsia"/>
          <w:b/>
          <w:bCs/>
          <w:sz w:val="28"/>
          <w:szCs w:val="28"/>
        </w:rPr>
        <w:t xml:space="preserve"> </w:t>
      </w:r>
      <w:r w:rsidRPr="00382520">
        <w:rPr>
          <w:rFonts w:asciiTheme="minorEastAsia" w:hAnsiTheme="minorEastAsia" w:hint="eastAsia"/>
          <w:b/>
          <w:bCs/>
          <w:sz w:val="28"/>
          <w:szCs w:val="28"/>
        </w:rPr>
        <w:t>卖方施工范围</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 xml:space="preserve">4.1 </w:t>
      </w:r>
      <w:r>
        <w:rPr>
          <w:rFonts w:asciiTheme="minorEastAsia" w:hAnsiTheme="minorEastAsia" w:hint="eastAsia"/>
          <w:sz w:val="24"/>
          <w:szCs w:val="24"/>
        </w:rPr>
        <w:t>所有采样孔和监测仪器的通道施工。</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4.2</w:t>
      </w:r>
      <w:r>
        <w:rPr>
          <w:rFonts w:asciiTheme="minorEastAsia" w:hAnsiTheme="minorEastAsia" w:hint="eastAsia"/>
          <w:sz w:val="24"/>
          <w:szCs w:val="24"/>
        </w:rPr>
        <w:t xml:space="preserve"> 卸货、搬运、固定仪器所需劳动力和工具。</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4.3</w:t>
      </w:r>
      <w:r>
        <w:rPr>
          <w:rFonts w:asciiTheme="minorEastAsia" w:hAnsiTheme="minorEastAsia" w:hint="eastAsia"/>
          <w:sz w:val="24"/>
          <w:szCs w:val="24"/>
        </w:rPr>
        <w:t xml:space="preserve"> 从采样点到分析仪器室之间连接管线敷设通道。</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 xml:space="preserve">4.4 </w:t>
      </w:r>
      <w:r>
        <w:rPr>
          <w:rFonts w:asciiTheme="minorEastAsia" w:hAnsiTheme="minorEastAsia" w:hint="eastAsia"/>
          <w:sz w:val="24"/>
          <w:szCs w:val="24"/>
        </w:rPr>
        <w:t>负责现场设备的安装、系统调试。</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4.5</w:t>
      </w:r>
      <w:r>
        <w:rPr>
          <w:rFonts w:asciiTheme="minorEastAsia" w:hAnsiTheme="minorEastAsia" w:hint="eastAsia"/>
          <w:sz w:val="24"/>
          <w:szCs w:val="24"/>
        </w:rPr>
        <w:t xml:space="preserve"> 实现所有测量和状态信号的上传。</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4.6</w:t>
      </w:r>
      <w:r>
        <w:rPr>
          <w:rFonts w:asciiTheme="minorEastAsia" w:hAnsiTheme="minorEastAsia" w:hint="eastAsia"/>
          <w:sz w:val="24"/>
          <w:szCs w:val="24"/>
        </w:rPr>
        <w:t xml:space="preserve"> 根据工程设计和施工的要求，提供安装设备的全部技术资料，包括数量、尺寸和采样孔的位置及设备定位的安装图、接线端子图等。</w:t>
      </w:r>
    </w:p>
    <w:p w:rsidR="00CD4699" w:rsidRDefault="00CD4699" w:rsidP="00CD4699">
      <w:pPr>
        <w:spacing w:line="360" w:lineRule="auto"/>
        <w:rPr>
          <w:rFonts w:asciiTheme="minorEastAsia" w:hAnsiTheme="minorEastAsia"/>
          <w:sz w:val="24"/>
          <w:szCs w:val="24"/>
        </w:rPr>
      </w:pPr>
      <w:r>
        <w:rPr>
          <w:rFonts w:asciiTheme="minorEastAsia" w:hAnsiTheme="minorEastAsia"/>
          <w:sz w:val="24"/>
          <w:szCs w:val="24"/>
        </w:rPr>
        <w:t xml:space="preserve">4.7 </w:t>
      </w:r>
      <w:r>
        <w:rPr>
          <w:rFonts w:asciiTheme="minorEastAsia" w:hAnsiTheme="minorEastAsia" w:hint="eastAsia"/>
          <w:sz w:val="24"/>
          <w:szCs w:val="24"/>
        </w:rPr>
        <w:t>负责在线监测系统验收及环保对比监测验收和环保验收现场技术支持，负责当地环保部门验收、</w:t>
      </w:r>
      <w:r>
        <w:rPr>
          <w:rFonts w:asciiTheme="minorEastAsia" w:hAnsiTheme="minorEastAsia"/>
          <w:sz w:val="24"/>
          <w:szCs w:val="24"/>
        </w:rPr>
        <w:t>备案等工作</w:t>
      </w:r>
      <w:r>
        <w:rPr>
          <w:rFonts w:asciiTheme="minorEastAsia" w:hAnsiTheme="minorEastAsia" w:hint="eastAsia"/>
          <w:sz w:val="24"/>
          <w:szCs w:val="24"/>
        </w:rPr>
        <w:t>。</w:t>
      </w:r>
    </w:p>
    <w:p w:rsidR="00CD4699" w:rsidRPr="003D2CAE" w:rsidRDefault="00CD4699" w:rsidP="00CD4699">
      <w:pPr>
        <w:spacing w:line="360" w:lineRule="auto"/>
        <w:rPr>
          <w:rFonts w:ascii="宋体" w:hAnsi="宋体" w:cs="宋体"/>
          <w:color w:val="000000" w:themeColor="text1"/>
          <w:sz w:val="24"/>
          <w:szCs w:val="24"/>
        </w:rPr>
      </w:pPr>
      <w:r>
        <w:rPr>
          <w:rFonts w:asciiTheme="minorEastAsia" w:hAnsiTheme="minorEastAsia"/>
          <w:sz w:val="24"/>
          <w:szCs w:val="24"/>
        </w:rPr>
        <w:t xml:space="preserve">4.8 </w:t>
      </w:r>
      <w:r>
        <w:rPr>
          <w:rFonts w:asciiTheme="minorEastAsia" w:hAnsiTheme="minorEastAsia" w:hint="eastAsia"/>
          <w:sz w:val="24"/>
          <w:szCs w:val="24"/>
        </w:rPr>
        <w:t>提供</w:t>
      </w:r>
      <w:r>
        <w:rPr>
          <w:rFonts w:asciiTheme="minorEastAsia" w:hAnsiTheme="minorEastAsia" w:hint="eastAsia"/>
          <w:bCs/>
          <w:sz w:val="24"/>
          <w:szCs w:val="24"/>
        </w:rPr>
        <w:t>第三方有资质单位提</w:t>
      </w:r>
      <w:r w:rsidRPr="003D2CAE">
        <w:rPr>
          <w:rFonts w:asciiTheme="minorEastAsia" w:hAnsiTheme="minorEastAsia" w:hint="eastAsia"/>
          <w:bCs/>
          <w:sz w:val="24"/>
          <w:szCs w:val="24"/>
        </w:rPr>
        <w:t>供</w:t>
      </w:r>
      <w:r w:rsidRPr="003D2CAE">
        <w:rPr>
          <w:rFonts w:asciiTheme="minorEastAsia" w:hAnsiTheme="minorEastAsia" w:hint="eastAsia"/>
          <w:sz w:val="24"/>
        </w:rPr>
        <w:t>氨氮、</w:t>
      </w:r>
      <w:r w:rsidRPr="003D2CAE">
        <w:rPr>
          <w:rFonts w:ascii="宋体" w:hAnsi="宋体" w:cs="宋体" w:hint="eastAsia"/>
          <w:color w:val="000000" w:themeColor="text1"/>
          <w:sz w:val="24"/>
        </w:rPr>
        <w:t>总磷在线监测</w:t>
      </w:r>
      <w:r w:rsidRPr="003D2CAE">
        <w:rPr>
          <w:rFonts w:ascii="宋体" w:hAnsi="宋体" w:cs="宋体" w:hint="eastAsia"/>
          <w:color w:val="000000" w:themeColor="text1"/>
          <w:sz w:val="24"/>
          <w:szCs w:val="24"/>
        </w:rPr>
        <w:t>检测报告及中国环境保护产品认证证书。</w:t>
      </w:r>
    </w:p>
    <w:p w:rsidR="00CD4699" w:rsidRDefault="00CD4699" w:rsidP="00CD4699">
      <w:pPr>
        <w:pStyle w:val="12"/>
        <w:spacing w:line="360" w:lineRule="auto"/>
        <w:ind w:firstLineChars="0" w:firstLine="0"/>
        <w:rPr>
          <w:rFonts w:ascii="宋体" w:hAnsi="宋体" w:cs="宋体"/>
          <w:color w:val="000000"/>
          <w:sz w:val="24"/>
        </w:rPr>
      </w:pPr>
      <w:r>
        <w:rPr>
          <w:rFonts w:ascii="宋体" w:hAnsi="宋体" w:cs="宋体"/>
          <w:color w:val="000000"/>
          <w:sz w:val="24"/>
        </w:rPr>
        <w:t>4.9</w:t>
      </w:r>
      <w:r w:rsidRPr="003D2CAE">
        <w:rPr>
          <w:rFonts w:ascii="宋体" w:hAnsi="宋体" w:cs="宋体"/>
          <w:color w:val="000000"/>
          <w:sz w:val="24"/>
        </w:rPr>
        <w:t xml:space="preserve"> </w:t>
      </w:r>
      <w:r w:rsidRPr="003D2CAE">
        <w:rPr>
          <w:rFonts w:ascii="宋体" w:hAnsi="宋体" w:cs="宋体" w:hint="eastAsia"/>
          <w:color w:val="000000"/>
          <w:sz w:val="24"/>
        </w:rPr>
        <w:t>卖方设计前应充分考虑</w:t>
      </w:r>
      <w:r w:rsidRPr="003D2CAE">
        <w:rPr>
          <w:rFonts w:asciiTheme="minorEastAsia" w:hAnsiTheme="minorEastAsia" w:hint="eastAsia"/>
          <w:sz w:val="24"/>
        </w:rPr>
        <w:t>氨氮、</w:t>
      </w:r>
      <w:r w:rsidRPr="003D2CAE">
        <w:rPr>
          <w:rFonts w:ascii="宋体" w:hAnsi="宋体" w:cs="宋体" w:hint="eastAsia"/>
          <w:color w:val="000000" w:themeColor="text1"/>
          <w:sz w:val="24"/>
        </w:rPr>
        <w:t>总磷在线监测系</w:t>
      </w:r>
      <w:r>
        <w:rPr>
          <w:rFonts w:ascii="宋体" w:hAnsi="宋体" w:cs="宋体" w:hint="eastAsia"/>
          <w:color w:val="000000" w:themeColor="text1"/>
          <w:sz w:val="24"/>
        </w:rPr>
        <w:t>统相关技术参数和功能，</w:t>
      </w:r>
      <w:r>
        <w:rPr>
          <w:rFonts w:ascii="宋体" w:hAnsi="宋体" w:cs="宋体" w:hint="eastAsia"/>
          <w:color w:val="000000"/>
          <w:sz w:val="24"/>
        </w:rPr>
        <w:t>提前到买房改造场地进行实地勘测后再进行设计，卖方完成最终设计，需经买方图纸会签确认后实施。</w:t>
      </w:r>
    </w:p>
    <w:p w:rsidR="00CD4699" w:rsidRPr="00C639DD" w:rsidRDefault="00CD4699" w:rsidP="00CD4699">
      <w:pPr>
        <w:rPr>
          <w:rFonts w:hint="eastAsia"/>
          <w:bCs/>
          <w:sz w:val="24"/>
          <w:szCs w:val="24"/>
        </w:rPr>
      </w:pPr>
      <w:r>
        <w:rPr>
          <w:rFonts w:ascii="宋体" w:hAnsi="宋体" w:cs="宋体"/>
          <w:color w:val="000000"/>
          <w:sz w:val="24"/>
        </w:rPr>
        <w:t xml:space="preserve">4.10 </w:t>
      </w:r>
      <w:r>
        <w:rPr>
          <w:rFonts w:ascii="宋体" w:hAnsi="宋体" w:cs="宋体" w:hint="eastAsia"/>
          <w:color w:val="000000"/>
          <w:sz w:val="24"/>
        </w:rPr>
        <w:t>卖方提供</w:t>
      </w:r>
      <w:r>
        <w:rPr>
          <w:rFonts w:hint="eastAsia"/>
          <w:bCs/>
          <w:sz w:val="24"/>
          <w:szCs w:val="24"/>
        </w:rPr>
        <w:t>1</w:t>
      </w:r>
      <w:r>
        <w:rPr>
          <w:rFonts w:hint="eastAsia"/>
          <w:bCs/>
          <w:sz w:val="24"/>
          <w:szCs w:val="24"/>
        </w:rPr>
        <w:t>年在线监测系统免费运行维护</w:t>
      </w:r>
    </w:p>
    <w:p w:rsidR="00CD4699" w:rsidRDefault="00CD4699" w:rsidP="00CD4699">
      <w:pPr>
        <w:pStyle w:val="12"/>
        <w:spacing w:line="360" w:lineRule="auto"/>
        <w:ind w:left="-2" w:firstLineChars="0" w:firstLine="0"/>
        <w:rPr>
          <w:rFonts w:ascii="宋体" w:hAnsi="宋体"/>
          <w:sz w:val="24"/>
        </w:rPr>
      </w:pPr>
      <w:r>
        <w:rPr>
          <w:rFonts w:ascii="宋体" w:hAnsi="宋体"/>
          <w:sz w:val="24"/>
        </w:rPr>
        <w:t xml:space="preserve">4.11 </w:t>
      </w:r>
      <w:r>
        <w:rPr>
          <w:rFonts w:ascii="宋体" w:hAnsi="宋体" w:hint="eastAsia"/>
          <w:sz w:val="24"/>
        </w:rPr>
        <w:t>本项目为交钥匙工程，供应商须对设备的完整性负责，</w:t>
      </w:r>
      <w:proofErr w:type="gramStart"/>
      <w:r>
        <w:rPr>
          <w:rFonts w:ascii="宋体" w:hAnsi="宋体" w:hint="eastAsia"/>
          <w:sz w:val="24"/>
        </w:rPr>
        <w:t>本施工</w:t>
      </w:r>
      <w:proofErr w:type="gramEnd"/>
      <w:r>
        <w:rPr>
          <w:rFonts w:ascii="宋体" w:hAnsi="宋体" w:hint="eastAsia"/>
          <w:sz w:val="24"/>
        </w:rPr>
        <w:t>范围中未明确表示出来，但为正常废气治理所必须的设备，供应商应免费予以补加。</w:t>
      </w:r>
    </w:p>
    <w:p w:rsidR="00CD4699" w:rsidRPr="00FD7C48" w:rsidRDefault="00CD4699" w:rsidP="00CD4699">
      <w:pPr>
        <w:rPr>
          <w:rFonts w:hint="eastAsia"/>
          <w:b/>
          <w:bCs/>
          <w:sz w:val="24"/>
          <w:szCs w:val="24"/>
        </w:rPr>
      </w:pPr>
      <w:bookmarkStart w:id="19" w:name="_Toc502"/>
      <w:bookmarkStart w:id="20" w:name="_Toc28960"/>
      <w:bookmarkStart w:id="21" w:name="_Toc25440"/>
      <w:r>
        <w:rPr>
          <w:rFonts w:hint="eastAsia"/>
          <w:b/>
          <w:bCs/>
          <w:sz w:val="24"/>
          <w:szCs w:val="24"/>
        </w:rPr>
        <w:t>5</w:t>
      </w:r>
      <w:r>
        <w:rPr>
          <w:rFonts w:ascii="微软雅黑" w:eastAsia="微软雅黑" w:hAnsi="微软雅黑" w:cs="微软雅黑" w:hint="eastAsia"/>
          <w:b/>
          <w:bCs/>
          <w:sz w:val="24"/>
          <w:szCs w:val="24"/>
        </w:rPr>
        <w:t>系统配置清单</w:t>
      </w:r>
      <w:bookmarkEnd w:id="19"/>
      <w:bookmarkEnd w:id="20"/>
      <w:bookmarkEnd w:id="21"/>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6"/>
        <w:gridCol w:w="1797"/>
        <w:gridCol w:w="1020"/>
        <w:gridCol w:w="3343"/>
      </w:tblGrid>
      <w:tr w:rsidR="00CD4699" w:rsidTr="008D4C00">
        <w:trPr>
          <w:trHeight w:val="358"/>
          <w:jc w:val="center"/>
        </w:trPr>
        <w:tc>
          <w:tcPr>
            <w:tcW w:w="3106" w:type="dxa"/>
          </w:tcPr>
          <w:p w:rsidR="00CD4699" w:rsidRDefault="00CD4699" w:rsidP="008D4C00">
            <w:pPr>
              <w:jc w:val="center"/>
              <w:rPr>
                <w:rFonts w:ascii="宋体" w:hint="eastAsia"/>
                <w:b/>
                <w:bCs/>
              </w:rPr>
            </w:pPr>
            <w:r>
              <w:rPr>
                <w:rFonts w:ascii="宋体" w:hint="eastAsia"/>
                <w:b/>
                <w:bCs/>
              </w:rPr>
              <w:t>名称</w:t>
            </w:r>
          </w:p>
        </w:tc>
        <w:tc>
          <w:tcPr>
            <w:tcW w:w="1797" w:type="dxa"/>
          </w:tcPr>
          <w:p w:rsidR="00CD4699" w:rsidRDefault="00CD4699" w:rsidP="008D4C00">
            <w:pPr>
              <w:jc w:val="center"/>
              <w:rPr>
                <w:rFonts w:ascii="宋体" w:hint="eastAsia"/>
                <w:b/>
                <w:bCs/>
              </w:rPr>
            </w:pPr>
            <w:r>
              <w:rPr>
                <w:rFonts w:ascii="宋体" w:hint="eastAsia"/>
                <w:b/>
                <w:bCs/>
              </w:rPr>
              <w:t>型号</w:t>
            </w:r>
          </w:p>
        </w:tc>
        <w:tc>
          <w:tcPr>
            <w:tcW w:w="1020" w:type="dxa"/>
          </w:tcPr>
          <w:p w:rsidR="00CD4699" w:rsidRDefault="00CD4699" w:rsidP="008D4C00">
            <w:pPr>
              <w:jc w:val="center"/>
              <w:rPr>
                <w:rFonts w:ascii="宋体" w:hint="eastAsia"/>
                <w:b/>
                <w:bCs/>
              </w:rPr>
            </w:pPr>
            <w:r>
              <w:rPr>
                <w:rFonts w:ascii="宋体" w:hint="eastAsia"/>
                <w:b/>
                <w:bCs/>
              </w:rPr>
              <w:t>数量</w:t>
            </w:r>
          </w:p>
        </w:tc>
        <w:tc>
          <w:tcPr>
            <w:tcW w:w="3343" w:type="dxa"/>
          </w:tcPr>
          <w:p w:rsidR="00CD4699" w:rsidRDefault="00CD4699" w:rsidP="008D4C00">
            <w:pPr>
              <w:jc w:val="center"/>
              <w:rPr>
                <w:rFonts w:ascii="宋体" w:hint="eastAsia"/>
                <w:b/>
                <w:bCs/>
              </w:rPr>
            </w:pPr>
            <w:r>
              <w:rPr>
                <w:rFonts w:ascii="宋体" w:hint="eastAsia"/>
                <w:b/>
                <w:bCs/>
              </w:rPr>
              <w:t>备注</w:t>
            </w:r>
          </w:p>
        </w:tc>
      </w:tr>
      <w:tr w:rsidR="00CD4699" w:rsidTr="008D4C00">
        <w:trPr>
          <w:trHeight w:val="454"/>
          <w:jc w:val="center"/>
        </w:trPr>
        <w:tc>
          <w:tcPr>
            <w:tcW w:w="3106" w:type="dxa"/>
            <w:vAlign w:val="center"/>
          </w:tcPr>
          <w:p w:rsidR="00CD4699" w:rsidRDefault="00CD4699" w:rsidP="008D4C00">
            <w:pPr>
              <w:jc w:val="center"/>
              <w:rPr>
                <w:rFonts w:ascii="宋体" w:hint="eastAsia"/>
              </w:rPr>
            </w:pPr>
            <w:r>
              <w:rPr>
                <w:rFonts w:ascii="宋体" w:hint="eastAsia"/>
              </w:rPr>
              <w:t>CODcr自动在线分析仪</w:t>
            </w:r>
          </w:p>
        </w:tc>
        <w:tc>
          <w:tcPr>
            <w:tcW w:w="1797" w:type="dxa"/>
            <w:vAlign w:val="center"/>
          </w:tcPr>
          <w:p w:rsidR="00CD4699" w:rsidRDefault="00CD4699" w:rsidP="008D4C00">
            <w:pPr>
              <w:jc w:val="center"/>
              <w:rPr>
                <w:rFonts w:ascii="宋体" w:hint="eastAsia"/>
              </w:rPr>
            </w:pPr>
            <w:r>
              <w:rPr>
                <w:rFonts w:ascii="宋体" w:hint="eastAsia"/>
              </w:rPr>
              <w:t>DL2001B</w:t>
            </w:r>
          </w:p>
        </w:tc>
        <w:tc>
          <w:tcPr>
            <w:tcW w:w="1020" w:type="dxa"/>
            <w:vAlign w:val="center"/>
          </w:tcPr>
          <w:p w:rsidR="00CD4699" w:rsidRDefault="00CD4699" w:rsidP="008D4C00">
            <w:pPr>
              <w:jc w:val="center"/>
              <w:rPr>
                <w:rFonts w:ascii="宋体" w:hint="eastAsia"/>
              </w:rPr>
            </w:pPr>
            <w:r>
              <w:rPr>
                <w:rFonts w:ascii="宋体" w:hint="eastAsia"/>
              </w:rPr>
              <w:t>2</w:t>
            </w:r>
          </w:p>
        </w:tc>
        <w:tc>
          <w:tcPr>
            <w:tcW w:w="3343" w:type="dxa"/>
            <w:vAlign w:val="center"/>
          </w:tcPr>
          <w:p w:rsidR="00CD4699" w:rsidRDefault="00CD4699" w:rsidP="008D4C00">
            <w:pPr>
              <w:jc w:val="center"/>
              <w:rPr>
                <w:rFonts w:ascii="宋体" w:hint="eastAsia"/>
              </w:rPr>
            </w:pPr>
            <w:proofErr w:type="gramStart"/>
            <w:r>
              <w:rPr>
                <w:rFonts w:ascii="宋体" w:hint="eastAsia"/>
              </w:rPr>
              <w:t>升级标液核查</w:t>
            </w:r>
            <w:proofErr w:type="gramEnd"/>
            <w:r>
              <w:rPr>
                <w:rFonts w:ascii="宋体" w:hint="eastAsia"/>
              </w:rPr>
              <w:t>及反</w:t>
            </w:r>
            <w:proofErr w:type="gramStart"/>
            <w:r>
              <w:rPr>
                <w:rFonts w:ascii="宋体" w:hint="eastAsia"/>
              </w:rPr>
              <w:t>控功能</w:t>
            </w:r>
            <w:proofErr w:type="gramEnd"/>
          </w:p>
        </w:tc>
      </w:tr>
      <w:tr w:rsidR="00CD4699" w:rsidTr="008D4C00">
        <w:trPr>
          <w:trHeight w:val="454"/>
          <w:jc w:val="center"/>
        </w:trPr>
        <w:tc>
          <w:tcPr>
            <w:tcW w:w="3106" w:type="dxa"/>
            <w:vAlign w:val="center"/>
          </w:tcPr>
          <w:p w:rsidR="00CD4699" w:rsidRDefault="00CD4699" w:rsidP="008D4C00">
            <w:pPr>
              <w:jc w:val="center"/>
              <w:rPr>
                <w:rFonts w:ascii="宋体" w:hint="eastAsia"/>
              </w:rPr>
            </w:pPr>
            <w:r>
              <w:rPr>
                <w:rFonts w:ascii="宋体" w:hint="eastAsia"/>
              </w:rPr>
              <w:t>氨氮自动在线分析仪</w:t>
            </w:r>
          </w:p>
        </w:tc>
        <w:tc>
          <w:tcPr>
            <w:tcW w:w="1797" w:type="dxa"/>
            <w:vAlign w:val="center"/>
          </w:tcPr>
          <w:p w:rsidR="00CD4699" w:rsidRDefault="00CD4699" w:rsidP="008D4C00">
            <w:pPr>
              <w:jc w:val="center"/>
              <w:rPr>
                <w:rFonts w:ascii="宋体" w:hint="eastAsia"/>
              </w:rPr>
            </w:pPr>
            <w:r>
              <w:rPr>
                <w:rFonts w:ascii="宋体" w:hint="eastAsia"/>
              </w:rPr>
              <w:t>DL2003</w:t>
            </w:r>
          </w:p>
        </w:tc>
        <w:tc>
          <w:tcPr>
            <w:tcW w:w="1020" w:type="dxa"/>
            <w:vAlign w:val="center"/>
          </w:tcPr>
          <w:p w:rsidR="00CD4699" w:rsidRDefault="00CD4699" w:rsidP="008D4C00">
            <w:pPr>
              <w:jc w:val="center"/>
              <w:rPr>
                <w:rFonts w:ascii="宋体" w:hint="eastAsia"/>
              </w:rPr>
            </w:pPr>
            <w:r>
              <w:rPr>
                <w:rFonts w:ascii="宋体" w:hint="eastAsia"/>
              </w:rPr>
              <w:t>2</w:t>
            </w:r>
          </w:p>
        </w:tc>
        <w:tc>
          <w:tcPr>
            <w:tcW w:w="3343" w:type="dxa"/>
            <w:vAlign w:val="center"/>
          </w:tcPr>
          <w:p w:rsidR="00CD4699" w:rsidRDefault="00CD4699" w:rsidP="008D4C00">
            <w:pPr>
              <w:jc w:val="center"/>
              <w:rPr>
                <w:rFonts w:ascii="宋体" w:hint="eastAsia"/>
              </w:rPr>
            </w:pPr>
          </w:p>
        </w:tc>
      </w:tr>
      <w:tr w:rsidR="00CD4699" w:rsidTr="008D4C00">
        <w:trPr>
          <w:trHeight w:val="454"/>
          <w:jc w:val="center"/>
        </w:trPr>
        <w:tc>
          <w:tcPr>
            <w:tcW w:w="3106" w:type="dxa"/>
            <w:vAlign w:val="center"/>
          </w:tcPr>
          <w:p w:rsidR="00CD4699" w:rsidRDefault="00CD4699" w:rsidP="008D4C00">
            <w:pPr>
              <w:jc w:val="center"/>
              <w:rPr>
                <w:rFonts w:ascii="宋体" w:hint="eastAsia"/>
              </w:rPr>
            </w:pPr>
            <w:r>
              <w:rPr>
                <w:rFonts w:ascii="宋体" w:hint="eastAsia"/>
              </w:rPr>
              <w:t>总磷自动在线分析仪</w:t>
            </w:r>
          </w:p>
        </w:tc>
        <w:tc>
          <w:tcPr>
            <w:tcW w:w="1797" w:type="dxa"/>
            <w:vAlign w:val="center"/>
          </w:tcPr>
          <w:p w:rsidR="00CD4699" w:rsidRDefault="00CD4699" w:rsidP="008D4C00">
            <w:pPr>
              <w:jc w:val="center"/>
              <w:rPr>
                <w:rFonts w:ascii="宋体" w:hint="eastAsia"/>
              </w:rPr>
            </w:pPr>
            <w:r>
              <w:rPr>
                <w:rFonts w:ascii="宋体" w:hint="eastAsia"/>
              </w:rPr>
              <w:t>DL2004</w:t>
            </w:r>
          </w:p>
        </w:tc>
        <w:tc>
          <w:tcPr>
            <w:tcW w:w="1020" w:type="dxa"/>
            <w:vAlign w:val="center"/>
          </w:tcPr>
          <w:p w:rsidR="00CD4699" w:rsidRDefault="00CD4699" w:rsidP="008D4C00">
            <w:pPr>
              <w:jc w:val="center"/>
              <w:rPr>
                <w:rFonts w:ascii="宋体" w:hint="eastAsia"/>
              </w:rPr>
            </w:pPr>
            <w:r>
              <w:rPr>
                <w:rFonts w:ascii="宋体" w:hint="eastAsia"/>
              </w:rPr>
              <w:t>2</w:t>
            </w:r>
          </w:p>
        </w:tc>
        <w:tc>
          <w:tcPr>
            <w:tcW w:w="3343" w:type="dxa"/>
            <w:vAlign w:val="center"/>
          </w:tcPr>
          <w:p w:rsidR="00CD4699" w:rsidRDefault="00CD4699" w:rsidP="008D4C00">
            <w:pPr>
              <w:jc w:val="center"/>
              <w:rPr>
                <w:rFonts w:ascii="宋体" w:hint="eastAsia"/>
              </w:rPr>
            </w:pPr>
          </w:p>
        </w:tc>
      </w:tr>
      <w:tr w:rsidR="00CD4699" w:rsidTr="008D4C00">
        <w:trPr>
          <w:trHeight w:val="454"/>
          <w:jc w:val="center"/>
        </w:trPr>
        <w:tc>
          <w:tcPr>
            <w:tcW w:w="3106" w:type="dxa"/>
            <w:vAlign w:val="center"/>
          </w:tcPr>
          <w:p w:rsidR="00CD4699" w:rsidRDefault="00CD4699" w:rsidP="008D4C00">
            <w:pPr>
              <w:jc w:val="center"/>
              <w:rPr>
                <w:rFonts w:ascii="宋体" w:hint="eastAsia"/>
              </w:rPr>
            </w:pPr>
            <w:r>
              <w:rPr>
                <w:rFonts w:ascii="宋体" w:hint="eastAsia"/>
              </w:rPr>
              <w:t>智能水质采样器</w:t>
            </w:r>
          </w:p>
        </w:tc>
        <w:tc>
          <w:tcPr>
            <w:tcW w:w="1797" w:type="dxa"/>
            <w:vAlign w:val="center"/>
          </w:tcPr>
          <w:p w:rsidR="00CD4699" w:rsidRDefault="00CD4699" w:rsidP="008D4C00">
            <w:pPr>
              <w:jc w:val="center"/>
              <w:rPr>
                <w:rFonts w:ascii="宋体" w:hint="eastAsia"/>
              </w:rPr>
            </w:pPr>
            <w:r>
              <w:rPr>
                <w:rFonts w:ascii="宋体" w:hint="eastAsia"/>
              </w:rPr>
              <w:t>FC-9624YL-D</w:t>
            </w:r>
          </w:p>
        </w:tc>
        <w:tc>
          <w:tcPr>
            <w:tcW w:w="1020" w:type="dxa"/>
            <w:vAlign w:val="center"/>
          </w:tcPr>
          <w:p w:rsidR="00CD4699" w:rsidRDefault="00CD4699" w:rsidP="008D4C00">
            <w:pPr>
              <w:jc w:val="center"/>
              <w:rPr>
                <w:rFonts w:ascii="宋体" w:hint="eastAsia"/>
              </w:rPr>
            </w:pPr>
            <w:r>
              <w:rPr>
                <w:rFonts w:ascii="宋体" w:hint="eastAsia"/>
              </w:rPr>
              <w:t>2</w:t>
            </w:r>
          </w:p>
        </w:tc>
        <w:tc>
          <w:tcPr>
            <w:tcW w:w="3343" w:type="dxa"/>
            <w:vAlign w:val="center"/>
          </w:tcPr>
          <w:p w:rsidR="00CD4699" w:rsidRDefault="00CD4699" w:rsidP="008D4C00">
            <w:pPr>
              <w:jc w:val="center"/>
              <w:rPr>
                <w:rFonts w:ascii="宋体" w:hint="eastAsia"/>
              </w:rPr>
            </w:pPr>
          </w:p>
        </w:tc>
      </w:tr>
      <w:tr w:rsidR="00CD4699" w:rsidTr="008D4C00">
        <w:trPr>
          <w:trHeight w:val="454"/>
          <w:jc w:val="center"/>
        </w:trPr>
        <w:tc>
          <w:tcPr>
            <w:tcW w:w="3106" w:type="dxa"/>
            <w:vAlign w:val="center"/>
          </w:tcPr>
          <w:p w:rsidR="00CD4699" w:rsidRDefault="00CD4699" w:rsidP="008D4C00">
            <w:pPr>
              <w:jc w:val="center"/>
              <w:rPr>
                <w:rFonts w:ascii="宋体" w:hint="eastAsia"/>
              </w:rPr>
            </w:pPr>
            <w:proofErr w:type="gramStart"/>
            <w:r>
              <w:rPr>
                <w:rFonts w:ascii="宋体" w:hint="eastAsia"/>
              </w:rPr>
              <w:t>数采仪</w:t>
            </w:r>
            <w:proofErr w:type="gramEnd"/>
          </w:p>
        </w:tc>
        <w:tc>
          <w:tcPr>
            <w:tcW w:w="1797" w:type="dxa"/>
            <w:vAlign w:val="center"/>
          </w:tcPr>
          <w:p w:rsidR="00CD4699" w:rsidRDefault="00CD4699" w:rsidP="008D4C00">
            <w:pPr>
              <w:jc w:val="center"/>
              <w:rPr>
                <w:rFonts w:ascii="宋体" w:hint="eastAsia"/>
              </w:rPr>
            </w:pPr>
            <w:r>
              <w:rPr>
                <w:rFonts w:ascii="宋体" w:hint="eastAsia"/>
              </w:rPr>
              <w:t>W5100HBⅢ-D</w:t>
            </w:r>
          </w:p>
        </w:tc>
        <w:tc>
          <w:tcPr>
            <w:tcW w:w="1020" w:type="dxa"/>
            <w:vAlign w:val="center"/>
          </w:tcPr>
          <w:p w:rsidR="00CD4699" w:rsidRDefault="00CD4699" w:rsidP="008D4C00">
            <w:pPr>
              <w:jc w:val="center"/>
              <w:rPr>
                <w:rFonts w:ascii="宋体" w:hint="eastAsia"/>
              </w:rPr>
            </w:pPr>
            <w:r>
              <w:rPr>
                <w:rFonts w:ascii="宋体" w:hint="eastAsia"/>
              </w:rPr>
              <w:t>2</w:t>
            </w:r>
          </w:p>
        </w:tc>
        <w:tc>
          <w:tcPr>
            <w:tcW w:w="3343" w:type="dxa"/>
            <w:vAlign w:val="center"/>
          </w:tcPr>
          <w:p w:rsidR="00CD4699" w:rsidRDefault="00CD4699" w:rsidP="008D4C00">
            <w:pPr>
              <w:jc w:val="center"/>
              <w:rPr>
                <w:rFonts w:ascii="宋体" w:hint="eastAsia"/>
              </w:rPr>
            </w:pPr>
          </w:p>
        </w:tc>
      </w:tr>
    </w:tbl>
    <w:p w:rsidR="00CD4699" w:rsidRDefault="00CD4699" w:rsidP="00CD4699">
      <w:pPr>
        <w:pStyle w:val="12"/>
        <w:spacing w:line="360" w:lineRule="auto"/>
        <w:ind w:firstLineChars="0" w:firstLine="0"/>
        <w:rPr>
          <w:rFonts w:ascii="宋体" w:hAnsi="宋体"/>
          <w:b/>
          <w:sz w:val="24"/>
        </w:rPr>
      </w:pPr>
      <w:bookmarkStart w:id="22" w:name="_Toc663"/>
      <w:bookmarkStart w:id="23" w:name="_Toc6450"/>
      <w:bookmarkStart w:id="24" w:name="_Toc14619"/>
      <w:bookmarkStart w:id="25" w:name="_Toc474918294"/>
      <w:bookmarkStart w:id="26" w:name="_Toc21686"/>
      <w:r>
        <w:rPr>
          <w:rFonts w:asciiTheme="minorEastAsia" w:hAnsiTheme="minorEastAsia" w:hint="eastAsia"/>
          <w:b/>
          <w:bCs/>
          <w:sz w:val="24"/>
        </w:rPr>
        <w:t xml:space="preserve">6 </w:t>
      </w:r>
      <w:bookmarkStart w:id="27" w:name="_Toc7330"/>
      <w:bookmarkStart w:id="28" w:name="_Toc474918295"/>
      <w:bookmarkStart w:id="29" w:name="_Toc23360"/>
      <w:bookmarkStart w:id="30" w:name="_Toc32005"/>
      <w:bookmarkEnd w:id="22"/>
      <w:bookmarkEnd w:id="23"/>
      <w:bookmarkEnd w:id="24"/>
      <w:bookmarkEnd w:id="25"/>
      <w:r>
        <w:rPr>
          <w:rFonts w:ascii="宋体" w:hAnsi="宋体" w:hint="eastAsia"/>
          <w:b/>
          <w:sz w:val="24"/>
        </w:rPr>
        <w:t>供货及安装周期</w:t>
      </w:r>
    </w:p>
    <w:p w:rsidR="00CD4699" w:rsidRDefault="00CD4699" w:rsidP="00CD4699">
      <w:pPr>
        <w:pStyle w:val="12"/>
        <w:spacing w:line="360" w:lineRule="auto"/>
        <w:ind w:firstLineChars="0" w:firstLine="0"/>
        <w:rPr>
          <w:rFonts w:ascii="宋体" w:hAnsi="宋体"/>
          <w:sz w:val="24"/>
        </w:rPr>
      </w:pPr>
      <w:r>
        <w:rPr>
          <w:rFonts w:ascii="宋体" w:hAnsi="宋体" w:hint="eastAsia"/>
          <w:sz w:val="24"/>
        </w:rPr>
        <w:t>本项目供货安装施工验收工期共计</w:t>
      </w:r>
      <w:r>
        <w:rPr>
          <w:rFonts w:ascii="宋体" w:hAnsi="宋体"/>
          <w:sz w:val="24"/>
        </w:rPr>
        <w:t>10</w:t>
      </w:r>
      <w:r>
        <w:rPr>
          <w:rFonts w:ascii="宋体" w:hAnsi="宋体"/>
          <w:sz w:val="24"/>
        </w:rPr>
        <w:t>个日历日。</w:t>
      </w:r>
    </w:p>
    <w:p w:rsidR="00CD4699" w:rsidRDefault="00CD4699" w:rsidP="00CD4699">
      <w:pPr>
        <w:spacing w:line="360" w:lineRule="auto"/>
        <w:rPr>
          <w:rFonts w:asciiTheme="minorEastAsia" w:hAnsiTheme="minorEastAsia"/>
          <w:b/>
          <w:bCs/>
          <w:sz w:val="24"/>
          <w:szCs w:val="24"/>
        </w:rPr>
      </w:pPr>
      <w:bookmarkStart w:id="31" w:name="_Toc28726"/>
      <w:bookmarkEnd w:id="26"/>
      <w:bookmarkEnd w:id="27"/>
      <w:bookmarkEnd w:id="28"/>
      <w:bookmarkEnd w:id="29"/>
      <w:bookmarkEnd w:id="30"/>
      <w:bookmarkEnd w:id="31"/>
      <w:r>
        <w:rPr>
          <w:rFonts w:asciiTheme="minorEastAsia" w:hAnsiTheme="minorEastAsia" w:hint="eastAsia"/>
          <w:b/>
          <w:bCs/>
          <w:sz w:val="24"/>
          <w:szCs w:val="24"/>
        </w:rPr>
        <w:t>7</w:t>
      </w:r>
      <w:r>
        <w:rPr>
          <w:rFonts w:asciiTheme="minorEastAsia" w:hAnsiTheme="minorEastAsia"/>
          <w:b/>
          <w:bCs/>
          <w:sz w:val="24"/>
          <w:szCs w:val="24"/>
        </w:rPr>
        <w:t xml:space="preserve"> </w:t>
      </w:r>
      <w:r>
        <w:rPr>
          <w:rFonts w:asciiTheme="minorEastAsia" w:hAnsiTheme="minorEastAsia" w:hint="eastAsia"/>
          <w:b/>
          <w:bCs/>
          <w:sz w:val="24"/>
          <w:szCs w:val="24"/>
        </w:rPr>
        <w:t>产品培训</w:t>
      </w:r>
    </w:p>
    <w:p w:rsidR="00CD4699" w:rsidRDefault="00CD4699" w:rsidP="00CD469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乙方充分征求甲方意见后编制一套完整的培训计划和培训课程大纲，提供培训所需的教材并指派工程师讲解说明，并负责对甲方操作及维护管理人员进行包括烟气连续在线监控系统的使用、系统和设备的操作和维修的全面培训。通过讲授系统的性能、结构原理、维护管理</w:t>
      </w:r>
      <w:r>
        <w:rPr>
          <w:rFonts w:asciiTheme="minorEastAsia" w:hAnsiTheme="minorEastAsia" w:hint="eastAsia"/>
          <w:sz w:val="24"/>
          <w:szCs w:val="24"/>
        </w:rPr>
        <w:lastRenderedPageBreak/>
        <w:t>技术及上机实际操作等培训，使甲方人员能独立进行管理、运行、故障处理及日常测试维护，确保系统能正常安全运行。</w:t>
      </w:r>
    </w:p>
    <w:p w:rsidR="00CD4699" w:rsidRDefault="00CD4699" w:rsidP="00CD4699">
      <w:pPr>
        <w:spacing w:line="360" w:lineRule="auto"/>
        <w:rPr>
          <w:rFonts w:asciiTheme="minorEastAsia" w:hAnsiTheme="minorEastAsia"/>
          <w:sz w:val="24"/>
          <w:szCs w:val="24"/>
        </w:rPr>
      </w:pPr>
      <w:r>
        <w:rPr>
          <w:rFonts w:asciiTheme="minorEastAsia" w:hAnsiTheme="minorEastAsia" w:hint="eastAsia"/>
          <w:sz w:val="24"/>
          <w:szCs w:val="24"/>
        </w:rPr>
        <w:t>乙方提供的培训指导人员污染源在线监控领域都具有丰富的应用和维护经验。所有本项目有关的员工和将来的操作员都将根据项目的要求进行充分的培训，满足系统的设计和维护的需要。</w:t>
      </w:r>
    </w:p>
    <w:p w:rsidR="00CD4699" w:rsidRDefault="00CD4699" w:rsidP="00CD4699">
      <w:pPr>
        <w:spacing w:line="360" w:lineRule="auto"/>
        <w:rPr>
          <w:rFonts w:asciiTheme="minorEastAsia" w:hAnsiTheme="minorEastAsia"/>
          <w:b/>
          <w:bCs/>
          <w:sz w:val="24"/>
          <w:szCs w:val="24"/>
        </w:rPr>
      </w:pPr>
      <w:r>
        <w:rPr>
          <w:rFonts w:asciiTheme="minorEastAsia" w:hAnsiTheme="minorEastAsia"/>
          <w:b/>
          <w:bCs/>
          <w:sz w:val="24"/>
          <w:szCs w:val="24"/>
        </w:rPr>
        <w:t>7.1</w:t>
      </w:r>
      <w:r>
        <w:rPr>
          <w:rFonts w:asciiTheme="minorEastAsia" w:hAnsiTheme="minorEastAsia" w:hint="eastAsia"/>
          <w:b/>
          <w:bCs/>
          <w:sz w:val="24"/>
          <w:szCs w:val="24"/>
        </w:rPr>
        <w:t>现场培训</w:t>
      </w:r>
    </w:p>
    <w:p w:rsidR="00CD4699" w:rsidRDefault="00CD4699" w:rsidP="00CD4699">
      <w:pPr>
        <w:spacing w:line="360" w:lineRule="auto"/>
        <w:rPr>
          <w:rFonts w:asciiTheme="minorEastAsia" w:hAnsiTheme="minorEastAsia"/>
          <w:sz w:val="24"/>
          <w:szCs w:val="24"/>
        </w:rPr>
      </w:pPr>
      <w:r>
        <w:rPr>
          <w:rFonts w:asciiTheme="minorEastAsia" w:hAnsiTheme="minorEastAsia" w:hint="eastAsia"/>
          <w:b/>
          <w:bCs/>
          <w:sz w:val="24"/>
          <w:szCs w:val="24"/>
        </w:rPr>
        <w:t>培训目的：</w:t>
      </w:r>
      <w:r>
        <w:rPr>
          <w:rFonts w:asciiTheme="minorEastAsia" w:hAnsiTheme="minorEastAsia" w:hint="eastAsia"/>
          <w:sz w:val="24"/>
          <w:szCs w:val="24"/>
        </w:rPr>
        <w:t>培养仪表间的日常操作人员，掌握设备的日常操作与维护。</w:t>
      </w:r>
    </w:p>
    <w:p w:rsidR="00CD4699" w:rsidRDefault="00CD4699" w:rsidP="00CD4699">
      <w:pPr>
        <w:spacing w:line="360" w:lineRule="auto"/>
        <w:rPr>
          <w:rFonts w:asciiTheme="minorEastAsia" w:hAnsiTheme="minorEastAsia"/>
          <w:sz w:val="24"/>
          <w:szCs w:val="24"/>
        </w:rPr>
      </w:pPr>
      <w:r>
        <w:rPr>
          <w:rFonts w:asciiTheme="minorEastAsia" w:hAnsiTheme="minorEastAsia" w:hint="eastAsia"/>
          <w:b/>
          <w:bCs/>
          <w:sz w:val="24"/>
          <w:szCs w:val="24"/>
        </w:rPr>
        <w:t>培训对象：买方</w:t>
      </w:r>
      <w:r>
        <w:rPr>
          <w:rFonts w:asciiTheme="minorEastAsia" w:hAnsiTheme="minorEastAsia" w:hint="eastAsia"/>
          <w:sz w:val="24"/>
          <w:szCs w:val="24"/>
        </w:rPr>
        <w:t>现场操作人员。</w:t>
      </w:r>
    </w:p>
    <w:p w:rsidR="00CD4699" w:rsidRDefault="00CD4699" w:rsidP="00CD4699">
      <w:pPr>
        <w:spacing w:line="360" w:lineRule="auto"/>
        <w:rPr>
          <w:rFonts w:asciiTheme="minorEastAsia" w:hAnsiTheme="minorEastAsia"/>
          <w:b/>
          <w:bCs/>
          <w:sz w:val="24"/>
          <w:szCs w:val="24"/>
        </w:rPr>
      </w:pPr>
      <w:r>
        <w:rPr>
          <w:rFonts w:asciiTheme="minorEastAsia" w:hAnsiTheme="minorEastAsia" w:hint="eastAsia"/>
          <w:b/>
          <w:bCs/>
          <w:sz w:val="24"/>
          <w:szCs w:val="24"/>
        </w:rPr>
        <w:t>时间安排：</w:t>
      </w:r>
      <w:r>
        <w:rPr>
          <w:rFonts w:asciiTheme="minorEastAsia" w:hAnsiTheme="minorEastAsia" w:hint="eastAsia"/>
          <w:sz w:val="24"/>
          <w:szCs w:val="24"/>
        </w:rPr>
        <w:t>系统调试完成后培训。</w:t>
      </w:r>
    </w:p>
    <w:p w:rsidR="00CD4699" w:rsidRDefault="00CD4699" w:rsidP="00CD4699">
      <w:pPr>
        <w:spacing w:line="360" w:lineRule="auto"/>
        <w:rPr>
          <w:rFonts w:asciiTheme="minorEastAsia" w:hAnsiTheme="minorEastAsia"/>
          <w:b/>
          <w:bCs/>
          <w:sz w:val="24"/>
          <w:szCs w:val="24"/>
        </w:rPr>
      </w:pPr>
      <w:r>
        <w:rPr>
          <w:rFonts w:asciiTheme="minorEastAsia" w:hAnsiTheme="minorEastAsia" w:hint="eastAsia"/>
          <w:b/>
          <w:bCs/>
          <w:sz w:val="24"/>
          <w:szCs w:val="24"/>
        </w:rPr>
        <w:t>培训教材：</w:t>
      </w:r>
      <w:r>
        <w:rPr>
          <w:rFonts w:asciiTheme="minorEastAsia" w:hAnsiTheme="minorEastAsia" w:hint="eastAsia"/>
          <w:sz w:val="24"/>
          <w:szCs w:val="24"/>
        </w:rPr>
        <w:t>相关设备使用说明书。</w:t>
      </w:r>
    </w:p>
    <w:p w:rsidR="00CD4699" w:rsidRDefault="00CD4699" w:rsidP="00CD4699">
      <w:pPr>
        <w:spacing w:line="360" w:lineRule="auto"/>
        <w:rPr>
          <w:rFonts w:asciiTheme="minorEastAsia" w:hAnsiTheme="minorEastAsia"/>
          <w:b/>
          <w:bCs/>
          <w:sz w:val="24"/>
          <w:szCs w:val="24"/>
        </w:rPr>
      </w:pPr>
      <w:r>
        <w:rPr>
          <w:rFonts w:asciiTheme="minorEastAsia" w:hAnsiTheme="minorEastAsia" w:hint="eastAsia"/>
          <w:b/>
          <w:bCs/>
          <w:sz w:val="24"/>
          <w:szCs w:val="24"/>
        </w:rPr>
        <w:t>培训方式：</w:t>
      </w:r>
      <w:r>
        <w:rPr>
          <w:rFonts w:asciiTheme="minorEastAsia" w:hAnsiTheme="minorEastAsia" w:hint="eastAsia"/>
          <w:sz w:val="24"/>
          <w:szCs w:val="24"/>
        </w:rPr>
        <w:t>专业技术人员授课、现场实际操作演示与指导。</w:t>
      </w:r>
    </w:p>
    <w:p w:rsidR="00CD4699" w:rsidRDefault="00CD4699" w:rsidP="00CD4699">
      <w:pPr>
        <w:spacing w:line="360" w:lineRule="auto"/>
        <w:rPr>
          <w:rFonts w:asciiTheme="minorEastAsia" w:hAnsiTheme="minorEastAsia"/>
          <w:sz w:val="24"/>
          <w:szCs w:val="24"/>
        </w:rPr>
      </w:pPr>
      <w:r>
        <w:rPr>
          <w:rFonts w:asciiTheme="minorEastAsia" w:hAnsiTheme="minorEastAsia" w:hint="eastAsia"/>
          <w:b/>
          <w:bCs/>
          <w:sz w:val="24"/>
          <w:szCs w:val="24"/>
        </w:rPr>
        <w:t>培训地点：</w:t>
      </w:r>
      <w:r>
        <w:rPr>
          <w:rFonts w:asciiTheme="minorEastAsia" w:hAnsiTheme="minorEastAsia" w:hint="eastAsia"/>
          <w:sz w:val="24"/>
          <w:szCs w:val="24"/>
        </w:rPr>
        <w:t>设备安装现场。</w:t>
      </w:r>
    </w:p>
    <w:p w:rsidR="00CD4699" w:rsidRDefault="00CD4699" w:rsidP="00CD4699">
      <w:pPr>
        <w:spacing w:line="360" w:lineRule="auto"/>
        <w:rPr>
          <w:rFonts w:asciiTheme="minorEastAsia" w:hAnsiTheme="minorEastAsia"/>
          <w:b/>
          <w:bCs/>
          <w:sz w:val="24"/>
          <w:szCs w:val="24"/>
        </w:rPr>
      </w:pPr>
      <w:r>
        <w:rPr>
          <w:rFonts w:asciiTheme="minorEastAsia" w:hAnsiTheme="minorEastAsia" w:hint="eastAsia"/>
          <w:b/>
          <w:bCs/>
          <w:sz w:val="24"/>
          <w:szCs w:val="24"/>
        </w:rPr>
        <w:t>培训内容：</w:t>
      </w:r>
    </w:p>
    <w:p w:rsidR="00CD4699" w:rsidRDefault="00CD4699" w:rsidP="00CD4699">
      <w:pPr>
        <w:numPr>
          <w:ilvl w:val="0"/>
          <w:numId w:val="11"/>
        </w:numPr>
        <w:spacing w:line="360" w:lineRule="auto"/>
        <w:rPr>
          <w:rFonts w:asciiTheme="minorEastAsia" w:hAnsiTheme="minorEastAsia"/>
          <w:sz w:val="24"/>
          <w:szCs w:val="24"/>
        </w:rPr>
      </w:pPr>
      <w:r>
        <w:rPr>
          <w:rFonts w:asciiTheme="minorEastAsia" w:hAnsiTheme="minorEastAsia" w:hint="eastAsia"/>
          <w:sz w:val="24"/>
          <w:szCs w:val="24"/>
        </w:rPr>
        <w:t>系统基本原理和操作规范；</w:t>
      </w:r>
    </w:p>
    <w:p w:rsidR="00CD4699" w:rsidRDefault="00CD4699" w:rsidP="00CD4699">
      <w:pPr>
        <w:numPr>
          <w:ilvl w:val="0"/>
          <w:numId w:val="11"/>
        </w:numPr>
        <w:spacing w:line="360" w:lineRule="auto"/>
        <w:rPr>
          <w:rFonts w:asciiTheme="minorEastAsia" w:hAnsiTheme="minorEastAsia"/>
          <w:sz w:val="24"/>
          <w:szCs w:val="24"/>
        </w:rPr>
      </w:pPr>
      <w:r>
        <w:rPr>
          <w:rFonts w:asciiTheme="minorEastAsia" w:hAnsiTheme="minorEastAsia" w:hint="eastAsia"/>
          <w:sz w:val="24"/>
          <w:szCs w:val="24"/>
        </w:rPr>
        <w:t>系统的工作流程及注意事项；</w:t>
      </w:r>
    </w:p>
    <w:p w:rsidR="00CD4699" w:rsidRDefault="00CD4699" w:rsidP="00CD4699">
      <w:pPr>
        <w:numPr>
          <w:ilvl w:val="0"/>
          <w:numId w:val="11"/>
        </w:numPr>
        <w:spacing w:line="360" w:lineRule="auto"/>
        <w:rPr>
          <w:rFonts w:asciiTheme="minorEastAsia" w:hAnsiTheme="minorEastAsia"/>
          <w:sz w:val="24"/>
          <w:szCs w:val="24"/>
        </w:rPr>
      </w:pPr>
      <w:r>
        <w:rPr>
          <w:rFonts w:asciiTheme="minorEastAsia" w:hAnsiTheme="minorEastAsia" w:hint="eastAsia"/>
          <w:sz w:val="24"/>
          <w:szCs w:val="24"/>
        </w:rPr>
        <w:t>常规维护的基本知识；</w:t>
      </w:r>
    </w:p>
    <w:p w:rsidR="00CD4699" w:rsidRDefault="00CD4699" w:rsidP="00CD4699">
      <w:pPr>
        <w:numPr>
          <w:ilvl w:val="0"/>
          <w:numId w:val="11"/>
        </w:numPr>
        <w:spacing w:line="360" w:lineRule="auto"/>
        <w:rPr>
          <w:rFonts w:asciiTheme="minorEastAsia" w:hAnsiTheme="minorEastAsia"/>
          <w:sz w:val="24"/>
          <w:szCs w:val="24"/>
        </w:rPr>
      </w:pPr>
      <w:r>
        <w:rPr>
          <w:rFonts w:asciiTheme="minorEastAsia" w:hAnsiTheme="minorEastAsia" w:hint="eastAsia"/>
          <w:sz w:val="24"/>
          <w:szCs w:val="24"/>
        </w:rPr>
        <w:t>一般性故障处理；</w:t>
      </w:r>
    </w:p>
    <w:p w:rsidR="00CD4699" w:rsidRDefault="00CD4699" w:rsidP="00CD4699">
      <w:pPr>
        <w:numPr>
          <w:ilvl w:val="0"/>
          <w:numId w:val="11"/>
        </w:numPr>
        <w:spacing w:line="360" w:lineRule="auto"/>
        <w:rPr>
          <w:rFonts w:asciiTheme="minorEastAsia" w:hAnsiTheme="minorEastAsia"/>
          <w:sz w:val="24"/>
          <w:szCs w:val="24"/>
        </w:rPr>
      </w:pPr>
      <w:r>
        <w:rPr>
          <w:rFonts w:asciiTheme="minorEastAsia" w:hAnsiTheme="minorEastAsia" w:hint="eastAsia"/>
          <w:sz w:val="24"/>
          <w:szCs w:val="24"/>
        </w:rPr>
        <w:t>软件操作培训；</w:t>
      </w:r>
    </w:p>
    <w:p w:rsidR="00CD4699" w:rsidRDefault="00CD4699" w:rsidP="00CD4699">
      <w:pPr>
        <w:spacing w:line="360" w:lineRule="auto"/>
        <w:rPr>
          <w:rFonts w:asciiTheme="minorEastAsia" w:hAnsiTheme="minorEastAsia"/>
          <w:sz w:val="24"/>
          <w:szCs w:val="24"/>
        </w:rPr>
      </w:pPr>
      <w:r>
        <w:rPr>
          <w:rFonts w:asciiTheme="minorEastAsia" w:hAnsiTheme="minorEastAsia" w:hint="eastAsia"/>
          <w:b/>
          <w:bCs/>
          <w:sz w:val="24"/>
          <w:szCs w:val="24"/>
        </w:rPr>
        <w:t>培训讲师：</w:t>
      </w:r>
      <w:r>
        <w:rPr>
          <w:rFonts w:asciiTheme="minorEastAsia" w:hAnsiTheme="minorEastAsia" w:hint="eastAsia"/>
          <w:sz w:val="24"/>
          <w:szCs w:val="24"/>
        </w:rPr>
        <w:t>现场培训由乙方现场工程师负责实施。</w:t>
      </w:r>
    </w:p>
    <w:p w:rsidR="00CD4699" w:rsidRDefault="00CD4699" w:rsidP="00CD4699">
      <w:pPr>
        <w:spacing w:line="360" w:lineRule="auto"/>
        <w:rPr>
          <w:rFonts w:ascii="宋体" w:hAnsi="宋体" w:cs="宋体"/>
          <w:b/>
          <w:color w:val="000000"/>
          <w:sz w:val="24"/>
        </w:rPr>
      </w:pPr>
      <w:r>
        <w:rPr>
          <w:rFonts w:asciiTheme="minorEastAsia" w:hAnsiTheme="minorEastAsia" w:cs="宋体"/>
          <w:b/>
          <w:color w:val="000000"/>
          <w:kern w:val="0"/>
          <w:sz w:val="24"/>
        </w:rPr>
        <w:t xml:space="preserve">8 </w:t>
      </w:r>
      <w:r>
        <w:rPr>
          <w:rFonts w:ascii="宋体" w:hAnsi="宋体" w:cs="宋体" w:hint="eastAsia"/>
          <w:b/>
          <w:color w:val="000000"/>
          <w:sz w:val="24"/>
        </w:rPr>
        <w:t>设备技术指标未注明之处满足以下（包括但不限于）国家标准和规范要求。</w:t>
      </w:r>
    </w:p>
    <w:p w:rsidR="00CD4699" w:rsidRDefault="00CD4699" w:rsidP="00CD4699">
      <w:pPr>
        <w:spacing w:line="360" w:lineRule="auto"/>
        <w:rPr>
          <w:rFonts w:asciiTheme="minorEastAsia" w:hAnsiTheme="minorEastAsia"/>
          <w:sz w:val="24"/>
          <w:szCs w:val="24"/>
        </w:rPr>
      </w:pPr>
      <w:r>
        <w:rPr>
          <w:rFonts w:asciiTheme="minorEastAsia" w:hAnsiTheme="minorEastAsia" w:hint="eastAsia"/>
          <w:sz w:val="24"/>
          <w:szCs w:val="24"/>
        </w:rPr>
        <w:t>HJ</w:t>
      </w:r>
      <w:r>
        <w:rPr>
          <w:rFonts w:asciiTheme="minorEastAsia" w:hAnsiTheme="minorEastAsia"/>
          <w:sz w:val="24"/>
          <w:szCs w:val="24"/>
        </w:rPr>
        <w:t xml:space="preserve"> 353</w:t>
      </w:r>
      <w:r>
        <w:rPr>
          <w:rFonts w:asciiTheme="minorEastAsia" w:hAnsiTheme="minorEastAsia" w:hint="eastAsia"/>
          <w:sz w:val="24"/>
          <w:szCs w:val="24"/>
        </w:rPr>
        <w:t>-20</w:t>
      </w:r>
      <w:r>
        <w:rPr>
          <w:rFonts w:asciiTheme="minorEastAsia" w:hAnsiTheme="minorEastAsia"/>
          <w:sz w:val="24"/>
          <w:szCs w:val="24"/>
        </w:rPr>
        <w:t xml:space="preserve">19  </w:t>
      </w:r>
      <w:r>
        <w:rPr>
          <w:rFonts w:asciiTheme="minorEastAsia" w:hAnsiTheme="minorEastAsia" w:hint="eastAsia"/>
          <w:sz w:val="24"/>
          <w:szCs w:val="24"/>
        </w:rPr>
        <w:t>《水污染源</w:t>
      </w:r>
      <w:r>
        <w:rPr>
          <w:rFonts w:asciiTheme="minorEastAsia" w:hAnsiTheme="minorEastAsia"/>
          <w:sz w:val="24"/>
          <w:szCs w:val="24"/>
        </w:rPr>
        <w:t>在线监测系统（</w:t>
      </w:r>
      <w:r>
        <w:rPr>
          <w:rFonts w:asciiTheme="minorEastAsia" w:hAnsiTheme="minorEastAsia" w:hint="eastAsia"/>
          <w:sz w:val="24"/>
          <w:szCs w:val="24"/>
        </w:rPr>
        <w:t>CODcr、NH</w:t>
      </w:r>
      <w:r>
        <w:rPr>
          <w:rFonts w:asciiTheme="minorEastAsia" w:hAnsiTheme="minorEastAsia"/>
          <w:sz w:val="24"/>
          <w:szCs w:val="24"/>
          <w:vertAlign w:val="subscript"/>
        </w:rPr>
        <w:t>3</w:t>
      </w:r>
      <w:r>
        <w:rPr>
          <w:rFonts w:asciiTheme="minorEastAsia" w:hAnsiTheme="minorEastAsia"/>
          <w:sz w:val="24"/>
          <w:szCs w:val="24"/>
        </w:rPr>
        <w:t>-N</w:t>
      </w:r>
      <w:r>
        <w:rPr>
          <w:rFonts w:asciiTheme="minorEastAsia" w:hAnsiTheme="minorEastAsia" w:hint="eastAsia"/>
          <w:sz w:val="24"/>
          <w:szCs w:val="24"/>
        </w:rPr>
        <w:t>等</w:t>
      </w:r>
      <w:r>
        <w:rPr>
          <w:rFonts w:asciiTheme="minorEastAsia" w:hAnsiTheme="minorEastAsia"/>
          <w:sz w:val="24"/>
          <w:szCs w:val="24"/>
        </w:rPr>
        <w:t>）</w:t>
      </w:r>
      <w:r>
        <w:rPr>
          <w:rFonts w:asciiTheme="minorEastAsia" w:hAnsiTheme="minorEastAsia" w:hint="eastAsia"/>
          <w:sz w:val="24"/>
          <w:szCs w:val="24"/>
        </w:rPr>
        <w:t>安装</w:t>
      </w:r>
      <w:r>
        <w:rPr>
          <w:rFonts w:asciiTheme="minorEastAsia" w:hAnsiTheme="minorEastAsia"/>
          <w:sz w:val="24"/>
          <w:szCs w:val="24"/>
        </w:rPr>
        <w:t>技术规范</w:t>
      </w:r>
      <w:r>
        <w:rPr>
          <w:rFonts w:asciiTheme="minorEastAsia" w:hAnsiTheme="minorEastAsia" w:hint="eastAsia"/>
          <w:sz w:val="24"/>
          <w:szCs w:val="24"/>
        </w:rPr>
        <w:t>》</w:t>
      </w:r>
    </w:p>
    <w:p w:rsidR="00CD4699" w:rsidRDefault="00CD4699" w:rsidP="00CD4699">
      <w:pPr>
        <w:spacing w:line="360" w:lineRule="auto"/>
        <w:rPr>
          <w:rFonts w:asciiTheme="minorEastAsia" w:hAnsiTheme="minorEastAsia"/>
          <w:sz w:val="24"/>
          <w:szCs w:val="24"/>
        </w:rPr>
      </w:pPr>
      <w:r>
        <w:rPr>
          <w:rFonts w:asciiTheme="minorEastAsia" w:hAnsiTheme="minorEastAsia" w:hint="eastAsia"/>
          <w:sz w:val="24"/>
          <w:szCs w:val="24"/>
        </w:rPr>
        <w:t>HJ</w:t>
      </w:r>
      <w:r>
        <w:rPr>
          <w:rFonts w:asciiTheme="minorEastAsia" w:hAnsiTheme="minorEastAsia"/>
          <w:sz w:val="24"/>
          <w:szCs w:val="24"/>
        </w:rPr>
        <w:t xml:space="preserve"> 354</w:t>
      </w:r>
      <w:r>
        <w:rPr>
          <w:rFonts w:asciiTheme="minorEastAsia" w:hAnsiTheme="minorEastAsia" w:hint="eastAsia"/>
          <w:sz w:val="24"/>
          <w:szCs w:val="24"/>
        </w:rPr>
        <w:t>-20</w:t>
      </w:r>
      <w:r>
        <w:rPr>
          <w:rFonts w:asciiTheme="minorEastAsia" w:hAnsiTheme="minorEastAsia"/>
          <w:sz w:val="24"/>
          <w:szCs w:val="24"/>
        </w:rPr>
        <w:t xml:space="preserve">19  </w:t>
      </w:r>
      <w:r>
        <w:rPr>
          <w:rFonts w:asciiTheme="minorEastAsia" w:hAnsiTheme="minorEastAsia" w:hint="eastAsia"/>
          <w:sz w:val="24"/>
          <w:szCs w:val="24"/>
        </w:rPr>
        <w:t>《水污染源</w:t>
      </w:r>
      <w:r>
        <w:rPr>
          <w:rFonts w:asciiTheme="minorEastAsia" w:hAnsiTheme="minorEastAsia"/>
          <w:sz w:val="24"/>
          <w:szCs w:val="24"/>
        </w:rPr>
        <w:t>在线监测系统（</w:t>
      </w:r>
      <w:r>
        <w:rPr>
          <w:rFonts w:asciiTheme="minorEastAsia" w:hAnsiTheme="minorEastAsia" w:hint="eastAsia"/>
          <w:sz w:val="24"/>
          <w:szCs w:val="24"/>
        </w:rPr>
        <w:t>CODcr、NH</w:t>
      </w:r>
      <w:r>
        <w:rPr>
          <w:rFonts w:asciiTheme="minorEastAsia" w:hAnsiTheme="minorEastAsia"/>
          <w:sz w:val="24"/>
          <w:szCs w:val="24"/>
          <w:vertAlign w:val="subscript"/>
        </w:rPr>
        <w:t>3</w:t>
      </w:r>
      <w:r>
        <w:rPr>
          <w:rFonts w:asciiTheme="minorEastAsia" w:hAnsiTheme="minorEastAsia"/>
          <w:sz w:val="24"/>
          <w:szCs w:val="24"/>
        </w:rPr>
        <w:t>-N</w:t>
      </w:r>
      <w:r>
        <w:rPr>
          <w:rFonts w:asciiTheme="minorEastAsia" w:hAnsiTheme="minorEastAsia" w:hint="eastAsia"/>
          <w:sz w:val="24"/>
          <w:szCs w:val="24"/>
        </w:rPr>
        <w:t>等</w:t>
      </w:r>
      <w:r>
        <w:rPr>
          <w:rFonts w:asciiTheme="minorEastAsia" w:hAnsiTheme="minorEastAsia"/>
          <w:sz w:val="24"/>
          <w:szCs w:val="24"/>
        </w:rPr>
        <w:t>）</w:t>
      </w:r>
      <w:r>
        <w:rPr>
          <w:rFonts w:asciiTheme="minorEastAsia" w:hAnsiTheme="minorEastAsia" w:hint="eastAsia"/>
          <w:sz w:val="24"/>
          <w:szCs w:val="24"/>
        </w:rPr>
        <w:t>验收</w:t>
      </w:r>
      <w:r>
        <w:rPr>
          <w:rFonts w:asciiTheme="minorEastAsia" w:hAnsiTheme="minorEastAsia"/>
          <w:sz w:val="24"/>
          <w:szCs w:val="24"/>
        </w:rPr>
        <w:t>技术规范</w:t>
      </w:r>
      <w:r>
        <w:rPr>
          <w:rFonts w:asciiTheme="minorEastAsia" w:hAnsiTheme="minorEastAsia" w:hint="eastAsia"/>
          <w:sz w:val="24"/>
          <w:szCs w:val="24"/>
        </w:rPr>
        <w:t>》</w:t>
      </w:r>
    </w:p>
    <w:p w:rsidR="00CD4699" w:rsidRDefault="00CD4699" w:rsidP="00CD4699">
      <w:pPr>
        <w:spacing w:line="360" w:lineRule="auto"/>
        <w:rPr>
          <w:rFonts w:asciiTheme="minorEastAsia" w:hAnsiTheme="minorEastAsia"/>
          <w:sz w:val="24"/>
          <w:szCs w:val="24"/>
        </w:rPr>
      </w:pPr>
      <w:r>
        <w:rPr>
          <w:rFonts w:asciiTheme="minorEastAsia" w:hAnsiTheme="minorEastAsia" w:hint="eastAsia"/>
          <w:sz w:val="24"/>
          <w:szCs w:val="24"/>
        </w:rPr>
        <w:t>HJ</w:t>
      </w:r>
      <w:r>
        <w:rPr>
          <w:rFonts w:asciiTheme="minorEastAsia" w:hAnsiTheme="minorEastAsia"/>
          <w:sz w:val="24"/>
          <w:szCs w:val="24"/>
        </w:rPr>
        <w:t xml:space="preserve"> 355</w:t>
      </w:r>
      <w:r>
        <w:rPr>
          <w:rFonts w:asciiTheme="minorEastAsia" w:hAnsiTheme="minorEastAsia" w:hint="eastAsia"/>
          <w:sz w:val="24"/>
          <w:szCs w:val="24"/>
        </w:rPr>
        <w:t>-20</w:t>
      </w:r>
      <w:r>
        <w:rPr>
          <w:rFonts w:asciiTheme="minorEastAsia" w:hAnsiTheme="minorEastAsia"/>
          <w:sz w:val="24"/>
          <w:szCs w:val="24"/>
        </w:rPr>
        <w:t xml:space="preserve">19  </w:t>
      </w:r>
      <w:r>
        <w:rPr>
          <w:rFonts w:asciiTheme="minorEastAsia" w:hAnsiTheme="minorEastAsia" w:hint="eastAsia"/>
          <w:sz w:val="24"/>
          <w:szCs w:val="24"/>
        </w:rPr>
        <w:t>《水污染源</w:t>
      </w:r>
      <w:r>
        <w:rPr>
          <w:rFonts w:asciiTheme="minorEastAsia" w:hAnsiTheme="minorEastAsia"/>
          <w:sz w:val="24"/>
          <w:szCs w:val="24"/>
        </w:rPr>
        <w:t>在线监测系统（</w:t>
      </w:r>
      <w:r>
        <w:rPr>
          <w:rFonts w:asciiTheme="minorEastAsia" w:hAnsiTheme="minorEastAsia" w:hint="eastAsia"/>
          <w:sz w:val="24"/>
          <w:szCs w:val="24"/>
        </w:rPr>
        <w:t>CODcr、NH</w:t>
      </w:r>
      <w:r>
        <w:rPr>
          <w:rFonts w:asciiTheme="minorEastAsia" w:hAnsiTheme="minorEastAsia"/>
          <w:sz w:val="24"/>
          <w:szCs w:val="24"/>
          <w:vertAlign w:val="subscript"/>
        </w:rPr>
        <w:t>3</w:t>
      </w:r>
      <w:r>
        <w:rPr>
          <w:rFonts w:asciiTheme="minorEastAsia" w:hAnsiTheme="minorEastAsia"/>
          <w:sz w:val="24"/>
          <w:szCs w:val="24"/>
        </w:rPr>
        <w:t>-N</w:t>
      </w:r>
      <w:r>
        <w:rPr>
          <w:rFonts w:asciiTheme="minorEastAsia" w:hAnsiTheme="minorEastAsia" w:hint="eastAsia"/>
          <w:sz w:val="24"/>
          <w:szCs w:val="24"/>
        </w:rPr>
        <w:t>等</w:t>
      </w:r>
      <w:r>
        <w:rPr>
          <w:rFonts w:asciiTheme="minorEastAsia" w:hAnsiTheme="minorEastAsia"/>
          <w:sz w:val="24"/>
          <w:szCs w:val="24"/>
        </w:rPr>
        <w:t>）</w:t>
      </w:r>
      <w:r>
        <w:rPr>
          <w:rFonts w:asciiTheme="minorEastAsia" w:hAnsiTheme="minorEastAsia" w:hint="eastAsia"/>
          <w:sz w:val="24"/>
          <w:szCs w:val="24"/>
        </w:rPr>
        <w:t>运行</w:t>
      </w:r>
      <w:r>
        <w:rPr>
          <w:rFonts w:asciiTheme="minorEastAsia" w:hAnsiTheme="minorEastAsia"/>
          <w:sz w:val="24"/>
          <w:szCs w:val="24"/>
        </w:rPr>
        <w:t>技术规范</w:t>
      </w:r>
      <w:r>
        <w:rPr>
          <w:rFonts w:asciiTheme="minorEastAsia" w:hAnsiTheme="minorEastAsia" w:hint="eastAsia"/>
          <w:sz w:val="24"/>
          <w:szCs w:val="24"/>
        </w:rPr>
        <w:t>》</w:t>
      </w:r>
    </w:p>
    <w:p w:rsidR="00CD4699" w:rsidRDefault="00CD4699" w:rsidP="00CD4699">
      <w:pPr>
        <w:spacing w:line="360" w:lineRule="auto"/>
        <w:rPr>
          <w:rFonts w:asciiTheme="minorEastAsia" w:hAnsiTheme="minorEastAsia"/>
          <w:sz w:val="24"/>
          <w:szCs w:val="24"/>
        </w:rPr>
      </w:pPr>
      <w:r>
        <w:rPr>
          <w:rFonts w:asciiTheme="minorEastAsia" w:hAnsiTheme="minorEastAsia" w:hint="eastAsia"/>
          <w:sz w:val="24"/>
          <w:szCs w:val="24"/>
        </w:rPr>
        <w:t xml:space="preserve">HJ </w:t>
      </w:r>
      <w:r>
        <w:rPr>
          <w:rFonts w:asciiTheme="minorEastAsia" w:hAnsiTheme="minorEastAsia"/>
          <w:sz w:val="24"/>
          <w:szCs w:val="24"/>
        </w:rPr>
        <w:t>212</w:t>
      </w:r>
      <w:r>
        <w:rPr>
          <w:rFonts w:asciiTheme="minorEastAsia" w:hAnsiTheme="minorEastAsia" w:hint="eastAsia"/>
          <w:sz w:val="24"/>
          <w:szCs w:val="24"/>
        </w:rPr>
        <w:t>-201</w:t>
      </w:r>
      <w:r>
        <w:rPr>
          <w:rFonts w:asciiTheme="minorEastAsia" w:hAnsiTheme="minorEastAsia"/>
          <w:sz w:val="24"/>
          <w:szCs w:val="24"/>
        </w:rPr>
        <w:t xml:space="preserve">7  </w:t>
      </w:r>
      <w:r>
        <w:rPr>
          <w:rFonts w:asciiTheme="minorEastAsia" w:hAnsiTheme="minorEastAsia" w:hint="eastAsia"/>
          <w:sz w:val="24"/>
          <w:szCs w:val="24"/>
        </w:rPr>
        <w:t>《污染物</w:t>
      </w:r>
      <w:r>
        <w:rPr>
          <w:rFonts w:asciiTheme="minorEastAsia" w:hAnsiTheme="minorEastAsia"/>
          <w:sz w:val="24"/>
          <w:szCs w:val="24"/>
        </w:rPr>
        <w:t>在线监控（</w:t>
      </w:r>
      <w:r>
        <w:rPr>
          <w:rFonts w:asciiTheme="minorEastAsia" w:hAnsiTheme="minorEastAsia" w:hint="eastAsia"/>
          <w:sz w:val="24"/>
          <w:szCs w:val="24"/>
        </w:rPr>
        <w:t>监测</w:t>
      </w:r>
      <w:r>
        <w:rPr>
          <w:rFonts w:asciiTheme="minorEastAsia" w:hAnsiTheme="minorEastAsia"/>
          <w:sz w:val="24"/>
          <w:szCs w:val="24"/>
        </w:rPr>
        <w:t>）</w:t>
      </w:r>
      <w:r>
        <w:rPr>
          <w:rFonts w:asciiTheme="minorEastAsia" w:hAnsiTheme="minorEastAsia" w:hint="eastAsia"/>
          <w:sz w:val="24"/>
          <w:szCs w:val="24"/>
        </w:rPr>
        <w:t>系统数据</w:t>
      </w:r>
      <w:r>
        <w:rPr>
          <w:rFonts w:asciiTheme="minorEastAsia" w:hAnsiTheme="minorEastAsia"/>
          <w:sz w:val="24"/>
          <w:szCs w:val="24"/>
        </w:rPr>
        <w:t>传输标准</w:t>
      </w:r>
      <w:r>
        <w:rPr>
          <w:rFonts w:asciiTheme="minorEastAsia" w:hAnsiTheme="minorEastAsia" w:hint="eastAsia"/>
          <w:sz w:val="24"/>
          <w:szCs w:val="24"/>
        </w:rPr>
        <w:t>》</w:t>
      </w:r>
    </w:p>
    <w:p w:rsidR="0059531F" w:rsidRDefault="00CD4699" w:rsidP="0059531F">
      <w:pPr>
        <w:spacing w:line="360" w:lineRule="auto"/>
        <w:rPr>
          <w:rFonts w:ascii="宋体" w:hAnsi="宋体" w:cs="宋体"/>
          <w:b/>
          <w:sz w:val="28"/>
          <w:szCs w:val="28"/>
        </w:rPr>
      </w:pPr>
      <w:bookmarkStart w:id="32" w:name="_Toc3203"/>
      <w:bookmarkStart w:id="33" w:name="_Toc45559308"/>
      <w:bookmarkStart w:id="34" w:name="_Toc43737165"/>
      <w:r>
        <w:rPr>
          <w:rFonts w:ascii="宋体" w:hAnsi="宋体" w:cs="宋体" w:hint="eastAsia"/>
          <w:b/>
          <w:sz w:val="28"/>
          <w:szCs w:val="28"/>
        </w:rPr>
        <w:t>三</w:t>
      </w:r>
      <w:r w:rsidR="0059531F">
        <w:rPr>
          <w:rFonts w:ascii="宋体" w:hAnsi="宋体" w:cs="宋体"/>
          <w:b/>
          <w:sz w:val="28"/>
          <w:szCs w:val="28"/>
        </w:rPr>
        <w:t>、</w:t>
      </w:r>
      <w:r w:rsidR="0059531F">
        <w:rPr>
          <w:rFonts w:ascii="宋体" w:hAnsi="宋体" w:cs="宋体" w:hint="eastAsia"/>
          <w:b/>
          <w:sz w:val="28"/>
          <w:szCs w:val="28"/>
        </w:rPr>
        <w:t>付款方式：</w:t>
      </w:r>
    </w:p>
    <w:p w:rsidR="0059531F" w:rsidRDefault="0059531F" w:rsidP="0059531F">
      <w:pPr>
        <w:spacing w:line="440" w:lineRule="exact"/>
        <w:ind w:firstLineChars="197" w:firstLine="414"/>
        <w:rPr>
          <w:rFonts w:ascii="宋体" w:hAnsi="宋体"/>
          <w:color w:val="000000"/>
          <w:szCs w:val="21"/>
        </w:rPr>
      </w:pPr>
      <w:r>
        <w:rPr>
          <w:rFonts w:ascii="宋体" w:hAnsi="宋体" w:hint="eastAsia"/>
          <w:color w:val="000000"/>
          <w:szCs w:val="21"/>
        </w:rPr>
        <w:t>合同签订预付30%，合同设备预验收合格后</w:t>
      </w:r>
      <w:proofErr w:type="gramStart"/>
      <w:r>
        <w:rPr>
          <w:rFonts w:ascii="宋体" w:hAnsi="宋体" w:hint="eastAsia"/>
          <w:color w:val="000000"/>
          <w:szCs w:val="21"/>
        </w:rPr>
        <w:t>付合同</w:t>
      </w:r>
      <w:proofErr w:type="gramEnd"/>
      <w:r>
        <w:rPr>
          <w:rFonts w:ascii="宋体" w:hAnsi="宋体" w:hint="eastAsia"/>
          <w:color w:val="000000"/>
          <w:szCs w:val="21"/>
        </w:rPr>
        <w:t>价的30%，终验收合格具备使用条件</w:t>
      </w:r>
      <w:r w:rsidR="00CD4699">
        <w:rPr>
          <w:rFonts w:ascii="宋体" w:hAnsi="宋体"/>
          <w:color w:val="000000"/>
          <w:szCs w:val="21"/>
        </w:rPr>
        <w:t>且</w:t>
      </w:r>
      <w:r w:rsidR="00CD4699">
        <w:rPr>
          <w:rFonts w:ascii="宋体" w:hAnsi="宋体" w:hint="eastAsia"/>
          <w:color w:val="000000"/>
          <w:szCs w:val="21"/>
        </w:rPr>
        <w:t>出具</w:t>
      </w:r>
      <w:r w:rsidR="00CD4699">
        <w:rPr>
          <w:rFonts w:ascii="宋体" w:hAnsi="宋体"/>
          <w:color w:val="000000"/>
          <w:szCs w:val="21"/>
        </w:rPr>
        <w:t>第三方认证合格报告</w:t>
      </w:r>
      <w:r>
        <w:rPr>
          <w:rFonts w:ascii="宋体" w:hAnsi="宋体" w:hint="eastAsia"/>
          <w:color w:val="000000"/>
          <w:szCs w:val="21"/>
        </w:rPr>
        <w:t>付30%；</w:t>
      </w:r>
    </w:p>
    <w:p w:rsidR="0059531F" w:rsidRDefault="0059531F" w:rsidP="0059531F">
      <w:pPr>
        <w:spacing w:line="440" w:lineRule="exact"/>
        <w:ind w:leftChars="197" w:left="414"/>
        <w:rPr>
          <w:rFonts w:ascii="宋体" w:hAnsi="宋体"/>
          <w:color w:val="000000"/>
          <w:szCs w:val="21"/>
        </w:rPr>
      </w:pPr>
      <w:r>
        <w:rPr>
          <w:rFonts w:ascii="宋体" w:hAnsi="宋体" w:hint="eastAsia"/>
          <w:color w:val="000000"/>
          <w:szCs w:val="21"/>
        </w:rPr>
        <w:t>收</w:t>
      </w:r>
      <w:r>
        <w:rPr>
          <w:rFonts w:ascii="宋体" w:hAnsi="宋体"/>
          <w:color w:val="000000"/>
          <w:szCs w:val="21"/>
        </w:rPr>
        <w:t>预</w:t>
      </w:r>
      <w:proofErr w:type="gramStart"/>
      <w:r>
        <w:rPr>
          <w:rFonts w:ascii="宋体" w:hAnsi="宋体"/>
          <w:color w:val="000000"/>
          <w:szCs w:val="21"/>
        </w:rPr>
        <w:t>验收款</w:t>
      </w:r>
      <w:proofErr w:type="gramEnd"/>
      <w:r>
        <w:rPr>
          <w:rFonts w:ascii="宋体" w:hAnsi="宋体"/>
          <w:color w:val="000000"/>
          <w:szCs w:val="21"/>
        </w:rPr>
        <w:t>后</w:t>
      </w:r>
      <w:r>
        <w:rPr>
          <w:rFonts w:ascii="宋体" w:hAnsi="宋体" w:hint="eastAsia"/>
          <w:color w:val="000000"/>
          <w:szCs w:val="21"/>
        </w:rPr>
        <w:t>5个</w:t>
      </w:r>
      <w:r>
        <w:rPr>
          <w:rFonts w:ascii="宋体" w:hAnsi="宋体"/>
          <w:color w:val="000000"/>
          <w:szCs w:val="21"/>
        </w:rPr>
        <w:t>工作日开据全额</w:t>
      </w:r>
      <w:r>
        <w:rPr>
          <w:rFonts w:ascii="宋体" w:hAnsi="宋体" w:hint="eastAsia"/>
          <w:color w:val="000000"/>
          <w:szCs w:val="21"/>
        </w:rPr>
        <w:t>增值税13%发票，余10%质保金，验收合格且</w:t>
      </w:r>
      <w:r>
        <w:rPr>
          <w:rFonts w:ascii="宋体" w:hAnsi="宋体"/>
          <w:color w:val="000000"/>
          <w:szCs w:val="21"/>
        </w:rPr>
        <w:t>开据发票</w:t>
      </w:r>
      <w:r>
        <w:rPr>
          <w:rFonts w:ascii="宋体" w:hAnsi="宋体" w:hint="eastAsia"/>
          <w:color w:val="000000"/>
          <w:szCs w:val="21"/>
        </w:rPr>
        <w:t>满一年后付清。中标人须接受承兑汇票支付货款。</w:t>
      </w:r>
    </w:p>
    <w:p w:rsidR="0059531F" w:rsidRDefault="00CD4699" w:rsidP="0059531F">
      <w:pPr>
        <w:spacing w:line="500" w:lineRule="exact"/>
        <w:rPr>
          <w:rFonts w:ascii="宋体" w:hAnsi="宋体" w:cs="宋体"/>
          <w:b/>
          <w:sz w:val="28"/>
          <w:szCs w:val="28"/>
        </w:rPr>
      </w:pPr>
      <w:bookmarkStart w:id="35" w:name="_Toc20094"/>
      <w:bookmarkEnd w:id="0"/>
      <w:bookmarkEnd w:id="1"/>
      <w:bookmarkEnd w:id="2"/>
      <w:bookmarkEnd w:id="3"/>
      <w:bookmarkEnd w:id="4"/>
      <w:bookmarkEnd w:id="5"/>
      <w:bookmarkEnd w:id="6"/>
      <w:bookmarkEnd w:id="7"/>
      <w:bookmarkEnd w:id="8"/>
      <w:bookmarkEnd w:id="9"/>
      <w:bookmarkEnd w:id="10"/>
      <w:bookmarkEnd w:id="11"/>
      <w:bookmarkEnd w:id="32"/>
      <w:bookmarkEnd w:id="33"/>
      <w:bookmarkEnd w:id="34"/>
      <w:r>
        <w:rPr>
          <w:rFonts w:ascii="宋体" w:hAnsi="宋体" w:cs="宋体" w:hint="eastAsia"/>
          <w:b/>
          <w:sz w:val="28"/>
          <w:szCs w:val="28"/>
        </w:rPr>
        <w:lastRenderedPageBreak/>
        <w:t>四</w:t>
      </w:r>
      <w:r w:rsidR="0059531F">
        <w:rPr>
          <w:rFonts w:ascii="宋体" w:hAnsi="宋体" w:cs="宋体" w:hint="eastAsia"/>
          <w:b/>
          <w:sz w:val="28"/>
          <w:szCs w:val="28"/>
        </w:rPr>
        <w:t>、质量及售后技术服务承诺</w:t>
      </w:r>
      <w:bookmarkEnd w:id="35"/>
    </w:p>
    <w:p w:rsidR="0059531F" w:rsidRDefault="0059531F" w:rsidP="0059531F">
      <w:pPr>
        <w:pStyle w:val="11"/>
        <w:numPr>
          <w:ilvl w:val="0"/>
          <w:numId w:val="9"/>
        </w:numPr>
        <w:spacing w:line="500" w:lineRule="exact"/>
        <w:ind w:firstLineChars="0"/>
        <w:jc w:val="both"/>
        <w:rPr>
          <w:color w:val="000000"/>
        </w:rPr>
      </w:pPr>
      <w:r>
        <w:rPr>
          <w:rFonts w:hint="eastAsia"/>
          <w:color w:val="000000"/>
        </w:rPr>
        <w:t>严格按照国家相关</w:t>
      </w:r>
      <w:r>
        <w:rPr>
          <w:color w:val="000000"/>
        </w:rPr>
        <w:t>标准制作</w:t>
      </w:r>
      <w:r>
        <w:rPr>
          <w:rFonts w:hint="eastAsia"/>
          <w:color w:val="000000"/>
        </w:rPr>
        <w:t>，</w:t>
      </w:r>
      <w:r>
        <w:rPr>
          <w:color w:val="000000"/>
        </w:rPr>
        <w:t>出</w:t>
      </w:r>
      <w:r>
        <w:rPr>
          <w:rFonts w:hint="eastAsia"/>
          <w:color w:val="000000"/>
        </w:rPr>
        <w:t>厂验收合格后，出具设备合格证书，</w:t>
      </w:r>
      <w:r>
        <w:rPr>
          <w:color w:val="000000"/>
        </w:rPr>
        <w:t>出具第三方排放验证合格证书</w:t>
      </w:r>
      <w:r>
        <w:rPr>
          <w:rFonts w:hint="eastAsia"/>
          <w:color w:val="000000"/>
        </w:rPr>
        <w:t>；</w:t>
      </w:r>
    </w:p>
    <w:p w:rsidR="0059531F" w:rsidRDefault="0059531F" w:rsidP="0059531F">
      <w:pPr>
        <w:pStyle w:val="11"/>
        <w:numPr>
          <w:ilvl w:val="0"/>
          <w:numId w:val="9"/>
        </w:numPr>
        <w:spacing w:line="500" w:lineRule="exact"/>
        <w:ind w:firstLineChars="0"/>
        <w:jc w:val="both"/>
        <w:rPr>
          <w:color w:val="000000"/>
        </w:rPr>
      </w:pPr>
      <w:r>
        <w:rPr>
          <w:rFonts w:hint="eastAsia"/>
          <w:color w:val="000000"/>
        </w:rPr>
        <w:t>包装方式及运输方式可靠准时完好地运抵现场。</w:t>
      </w:r>
    </w:p>
    <w:p w:rsidR="0059531F" w:rsidRDefault="0059531F" w:rsidP="0059531F">
      <w:pPr>
        <w:pStyle w:val="11"/>
        <w:numPr>
          <w:ilvl w:val="0"/>
          <w:numId w:val="9"/>
        </w:numPr>
        <w:spacing w:line="500" w:lineRule="exact"/>
        <w:ind w:firstLineChars="0"/>
        <w:jc w:val="both"/>
        <w:rPr>
          <w:color w:val="000000"/>
        </w:rPr>
      </w:pPr>
      <w:r>
        <w:rPr>
          <w:rFonts w:hint="eastAsia"/>
          <w:color w:val="000000"/>
        </w:rPr>
        <w:t xml:space="preserve">设备是全新的、未使用过的，采用最新设计和合适材料制造的设备，并在各个方面符合合同规定的质量、规格和性能。 </w:t>
      </w:r>
    </w:p>
    <w:p w:rsidR="0059531F" w:rsidRDefault="0059531F" w:rsidP="0059531F">
      <w:pPr>
        <w:pStyle w:val="11"/>
        <w:numPr>
          <w:ilvl w:val="0"/>
          <w:numId w:val="9"/>
        </w:numPr>
        <w:spacing w:line="500" w:lineRule="exact"/>
        <w:ind w:firstLineChars="0"/>
        <w:jc w:val="both"/>
        <w:rPr>
          <w:color w:val="000000"/>
        </w:rPr>
      </w:pPr>
      <w:r>
        <w:rPr>
          <w:rFonts w:hint="eastAsia"/>
          <w:color w:val="000000"/>
        </w:rPr>
        <w:t>产品质量保证期</w:t>
      </w:r>
      <w:proofErr w:type="gramStart"/>
      <w:r>
        <w:rPr>
          <w:rFonts w:hint="eastAsia"/>
          <w:color w:val="000000"/>
        </w:rPr>
        <w:t>自设备</w:t>
      </w:r>
      <w:proofErr w:type="gramEnd"/>
      <w:r>
        <w:rPr>
          <w:rFonts w:hint="eastAsia"/>
          <w:color w:val="000000"/>
        </w:rPr>
        <w:t>验收，</w:t>
      </w:r>
      <w:r>
        <w:rPr>
          <w:color w:val="000000"/>
        </w:rPr>
        <w:t>且收到全额增值税发票之日起</w:t>
      </w:r>
      <w:r>
        <w:rPr>
          <w:rFonts w:hint="eastAsia"/>
          <w:color w:val="000000"/>
        </w:rPr>
        <w:t>12个月（易损件除外）。</w:t>
      </w:r>
    </w:p>
    <w:p w:rsidR="0059531F" w:rsidRDefault="0059531F" w:rsidP="0059531F">
      <w:pPr>
        <w:pStyle w:val="11"/>
        <w:numPr>
          <w:ilvl w:val="0"/>
          <w:numId w:val="9"/>
        </w:numPr>
        <w:spacing w:line="500" w:lineRule="exact"/>
        <w:ind w:firstLineChars="0"/>
        <w:jc w:val="both"/>
        <w:rPr>
          <w:color w:val="000000"/>
        </w:rPr>
      </w:pPr>
      <w:r>
        <w:rPr>
          <w:rFonts w:hint="eastAsia"/>
          <w:color w:val="000000"/>
        </w:rPr>
        <w:t>在质量保证期内，发现货物质量或规格与合同规定不符合，或证明货物有缺陷，甲方有权向乙方提出备案，并根据质量技术监督局等部门发出的检验书，向乙方提出索赔。</w:t>
      </w:r>
    </w:p>
    <w:p w:rsidR="0059531F" w:rsidRDefault="0059531F" w:rsidP="0059531F">
      <w:pPr>
        <w:pStyle w:val="11"/>
        <w:numPr>
          <w:ilvl w:val="0"/>
          <w:numId w:val="9"/>
        </w:numPr>
        <w:spacing w:line="500" w:lineRule="exact"/>
        <w:ind w:firstLineChars="0"/>
        <w:jc w:val="both"/>
        <w:rPr>
          <w:color w:val="000000"/>
        </w:rPr>
      </w:pPr>
      <w:r>
        <w:rPr>
          <w:rFonts w:hint="eastAsia"/>
          <w:color w:val="000000"/>
        </w:rPr>
        <w:t>严格按照合同规定的交货时间，将货物运送到指定地点，否则按照合同相应条款进行赔偿。同时，运输过程中对设备造成的损坏费用一律由乙方来承担。</w:t>
      </w:r>
    </w:p>
    <w:p w:rsidR="0059531F" w:rsidRDefault="0059531F" w:rsidP="0059531F">
      <w:pPr>
        <w:pStyle w:val="11"/>
        <w:numPr>
          <w:ilvl w:val="0"/>
          <w:numId w:val="9"/>
        </w:numPr>
        <w:spacing w:line="500" w:lineRule="exact"/>
        <w:ind w:firstLineChars="0"/>
        <w:jc w:val="both"/>
        <w:rPr>
          <w:color w:val="000000"/>
        </w:rPr>
      </w:pPr>
      <w:r>
        <w:rPr>
          <w:rFonts w:hint="eastAsia"/>
          <w:color w:val="000000"/>
        </w:rPr>
        <w:t>负责提供设备的操作，使用及维修说明书。</w:t>
      </w:r>
    </w:p>
    <w:p w:rsidR="0059531F" w:rsidRDefault="0059531F" w:rsidP="0059531F">
      <w:pPr>
        <w:pStyle w:val="11"/>
        <w:numPr>
          <w:ilvl w:val="0"/>
          <w:numId w:val="9"/>
        </w:numPr>
        <w:spacing w:line="500" w:lineRule="exact"/>
        <w:ind w:firstLineChars="0"/>
        <w:jc w:val="both"/>
        <w:rPr>
          <w:color w:val="000000"/>
        </w:rPr>
      </w:pPr>
      <w:r>
        <w:rPr>
          <w:rFonts w:hint="eastAsia"/>
          <w:color w:val="000000"/>
        </w:rPr>
        <w:t>接到报修电话或传真后，就现场情况充分沟通，在2小时内提供临时方案，必要时12小时内赶到用户现场进行维修服务， 24小时内排除故障。</w:t>
      </w:r>
    </w:p>
    <w:p w:rsidR="0059531F" w:rsidRDefault="0059531F" w:rsidP="0059531F">
      <w:pPr>
        <w:pStyle w:val="11"/>
        <w:spacing w:line="500" w:lineRule="exact"/>
        <w:ind w:left="780" w:firstLineChars="0" w:firstLine="0"/>
        <w:jc w:val="both"/>
        <w:rPr>
          <w:color w:val="000000"/>
        </w:rPr>
      </w:pPr>
      <w:bookmarkStart w:id="36" w:name="_GoBack"/>
      <w:bookmarkEnd w:id="36"/>
    </w:p>
    <w:p w:rsidR="001163D7" w:rsidRPr="0059531F" w:rsidRDefault="001163D7" w:rsidP="0059531F">
      <w:pPr>
        <w:spacing w:line="360" w:lineRule="auto"/>
      </w:pPr>
    </w:p>
    <w:sectPr w:rsidR="001163D7" w:rsidRPr="0059531F" w:rsidSect="00434169">
      <w:headerReference w:type="default" r:id="rId7"/>
      <w:footerReference w:type="default" r:id="rId8"/>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19" w:rsidRDefault="00890219" w:rsidP="00434169">
      <w:r>
        <w:separator/>
      </w:r>
    </w:p>
  </w:endnote>
  <w:endnote w:type="continuationSeparator" w:id="0">
    <w:p w:rsidR="00890219" w:rsidRDefault="00890219" w:rsidP="0043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长城小标宋体">
    <w:altName w:val="宋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altName w:val="Arial Unicode MS"/>
    <w:charset w:val="86"/>
    <w:family w:val="modern"/>
    <w:pitch w:val="default"/>
    <w:sig w:usb0="00000000" w:usb1="0000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09" w:rsidRDefault="00C65909">
    <w:pPr>
      <w:pStyle w:val="a5"/>
      <w:framePr w:wrap="around" w:vAnchor="text" w:hAnchor="margin" w:xAlign="center" w:yAlign="top"/>
    </w:pPr>
    <w:r>
      <w:fldChar w:fldCharType="begin"/>
    </w:r>
    <w:r>
      <w:rPr>
        <w:rStyle w:val="a3"/>
      </w:rPr>
      <w:instrText xml:space="preserve"> PAGE  </w:instrText>
    </w:r>
    <w:r>
      <w:fldChar w:fldCharType="separate"/>
    </w:r>
    <w:r w:rsidR="00CD4699">
      <w:rPr>
        <w:rStyle w:val="a3"/>
        <w:noProof/>
      </w:rPr>
      <w:t>19</w:t>
    </w:r>
    <w:r>
      <w:fldChar w:fldCharType="end"/>
    </w:r>
  </w:p>
  <w:p w:rsidR="00C65909" w:rsidRDefault="00C659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19" w:rsidRDefault="00890219" w:rsidP="00434169">
      <w:r>
        <w:separator/>
      </w:r>
    </w:p>
  </w:footnote>
  <w:footnote w:type="continuationSeparator" w:id="0">
    <w:p w:rsidR="00890219" w:rsidRDefault="00890219" w:rsidP="0043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09" w:rsidRDefault="00C65909">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abstractNum w:abstractNumId="1">
    <w:nsid w:val="2A2F0210"/>
    <w:multiLevelType w:val="multilevel"/>
    <w:tmpl w:val="2A2F0210"/>
    <w:lvl w:ilvl="0">
      <w:start w:val="1"/>
      <w:numFmt w:val="decimal"/>
      <w:lvlText w:val="(%1)"/>
      <w:lvlJc w:val="left"/>
      <w:pPr>
        <w:ind w:left="930" w:hanging="420"/>
      </w:pPr>
      <w:rPr>
        <w:rFonts w:ascii="Times New Roman" w:hAnsi="Times New Roman" w:cs="Times New Roman" w:hint="default"/>
        <w:b w:val="0"/>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
    <w:nsid w:val="32E116AB"/>
    <w:multiLevelType w:val="multilevel"/>
    <w:tmpl w:val="32E116A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3397745D"/>
    <w:multiLevelType w:val="hybridMultilevel"/>
    <w:tmpl w:val="A812419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4E3520"/>
    <w:multiLevelType w:val="hybridMultilevel"/>
    <w:tmpl w:val="768E9D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A857AC"/>
    <w:multiLevelType w:val="multilevel"/>
    <w:tmpl w:val="55A857A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5E5F2158"/>
    <w:multiLevelType w:val="hybridMultilevel"/>
    <w:tmpl w:val="D494CD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6465FEF"/>
    <w:multiLevelType w:val="hybridMultilevel"/>
    <w:tmpl w:val="392475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AED4203"/>
    <w:multiLevelType w:val="multilevel"/>
    <w:tmpl w:val="6AED4203"/>
    <w:lvl w:ilvl="0">
      <w:start w:val="1"/>
      <w:numFmt w:val="bullet"/>
      <w:lvlText w:val="•"/>
      <w:lvlJc w:val="left"/>
      <w:pPr>
        <w:ind w:left="1260" w:hanging="420"/>
      </w:pPr>
      <w:rPr>
        <w:rFont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B105F95"/>
    <w:multiLevelType w:val="hybridMultilevel"/>
    <w:tmpl w:val="4D8A0C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0"/>
  </w:num>
  <w:num w:numId="4">
    <w:abstractNumId w:val="3"/>
  </w:num>
  <w:num w:numId="5">
    <w:abstractNumId w:val="7"/>
  </w:num>
  <w:num w:numId="6">
    <w:abstractNumId w:val="4"/>
  </w:num>
  <w:num w:numId="7">
    <w:abstractNumId w:val="5"/>
  </w:num>
  <w:num w:numId="8">
    <w:abstractNumId w:val="1"/>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D1"/>
    <w:rsid w:val="00045ADF"/>
    <w:rsid w:val="000A2275"/>
    <w:rsid w:val="000C332A"/>
    <w:rsid w:val="000C4A7E"/>
    <w:rsid w:val="00114B3C"/>
    <w:rsid w:val="001163D7"/>
    <w:rsid w:val="00170B49"/>
    <w:rsid w:val="001838D6"/>
    <w:rsid w:val="00196609"/>
    <w:rsid w:val="001B2522"/>
    <w:rsid w:val="001E7FBE"/>
    <w:rsid w:val="00280639"/>
    <w:rsid w:val="00285AE0"/>
    <w:rsid w:val="002B5389"/>
    <w:rsid w:val="002E72F6"/>
    <w:rsid w:val="00334785"/>
    <w:rsid w:val="003410AA"/>
    <w:rsid w:val="00376AD7"/>
    <w:rsid w:val="003F7594"/>
    <w:rsid w:val="00434169"/>
    <w:rsid w:val="004B705F"/>
    <w:rsid w:val="004C34E5"/>
    <w:rsid w:val="004C380E"/>
    <w:rsid w:val="00541932"/>
    <w:rsid w:val="0058034F"/>
    <w:rsid w:val="0059531F"/>
    <w:rsid w:val="005E20F4"/>
    <w:rsid w:val="00621368"/>
    <w:rsid w:val="0068347E"/>
    <w:rsid w:val="006B3838"/>
    <w:rsid w:val="006C5DD1"/>
    <w:rsid w:val="006D523E"/>
    <w:rsid w:val="00776F00"/>
    <w:rsid w:val="007D01DC"/>
    <w:rsid w:val="007F5CD1"/>
    <w:rsid w:val="00802D5B"/>
    <w:rsid w:val="008433DB"/>
    <w:rsid w:val="00853C62"/>
    <w:rsid w:val="0086276A"/>
    <w:rsid w:val="00890219"/>
    <w:rsid w:val="008D76AD"/>
    <w:rsid w:val="008F3EBC"/>
    <w:rsid w:val="00913A90"/>
    <w:rsid w:val="00936A0F"/>
    <w:rsid w:val="00985C76"/>
    <w:rsid w:val="009E4ED5"/>
    <w:rsid w:val="00A24A7D"/>
    <w:rsid w:val="00A44DFA"/>
    <w:rsid w:val="00A545FA"/>
    <w:rsid w:val="00AA19C4"/>
    <w:rsid w:val="00B02134"/>
    <w:rsid w:val="00B70FD5"/>
    <w:rsid w:val="00BC46F1"/>
    <w:rsid w:val="00BD0A9B"/>
    <w:rsid w:val="00BD608E"/>
    <w:rsid w:val="00C65909"/>
    <w:rsid w:val="00C84EF7"/>
    <w:rsid w:val="00CD4699"/>
    <w:rsid w:val="00CE0E9F"/>
    <w:rsid w:val="00D71875"/>
    <w:rsid w:val="00D90130"/>
    <w:rsid w:val="00E54039"/>
    <w:rsid w:val="00F14DE9"/>
    <w:rsid w:val="00F92B54"/>
    <w:rsid w:val="00FE014A"/>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E57E6-BBCD-451B-A8B3-9ECEFDA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D1"/>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2B5389"/>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6C5DD1"/>
    <w:rPr>
      <w:rFonts w:cs="Times New Roman"/>
    </w:rPr>
  </w:style>
  <w:style w:type="paragraph" w:styleId="a4">
    <w:name w:val="header"/>
    <w:basedOn w:val="a"/>
    <w:link w:val="Char"/>
    <w:rsid w:val="006C5D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6C5DD1"/>
    <w:rPr>
      <w:rFonts w:ascii="Times New Roman" w:eastAsia="宋体" w:hAnsi="Times New Roman" w:cs="Times New Roman"/>
      <w:sz w:val="18"/>
      <w:szCs w:val="20"/>
    </w:rPr>
  </w:style>
  <w:style w:type="paragraph" w:styleId="a5">
    <w:name w:val="footer"/>
    <w:basedOn w:val="a"/>
    <w:link w:val="Char0"/>
    <w:rsid w:val="006C5DD1"/>
    <w:pPr>
      <w:tabs>
        <w:tab w:val="center" w:pos="4153"/>
        <w:tab w:val="right" w:pos="8306"/>
      </w:tabs>
      <w:snapToGrid w:val="0"/>
      <w:jc w:val="left"/>
    </w:pPr>
    <w:rPr>
      <w:sz w:val="18"/>
    </w:rPr>
  </w:style>
  <w:style w:type="character" w:customStyle="1" w:styleId="Char0">
    <w:name w:val="页脚 Char"/>
    <w:basedOn w:val="a0"/>
    <w:link w:val="a5"/>
    <w:rsid w:val="006C5DD1"/>
    <w:rPr>
      <w:rFonts w:ascii="Times New Roman" w:eastAsia="宋体" w:hAnsi="Times New Roman" w:cs="Times New Roman"/>
      <w:sz w:val="18"/>
      <w:szCs w:val="20"/>
    </w:rPr>
  </w:style>
  <w:style w:type="paragraph" w:styleId="a6">
    <w:name w:val="Normal (Web)"/>
    <w:basedOn w:val="a"/>
    <w:unhideWhenUsed/>
    <w:qFormat/>
    <w:rsid w:val="006C5DD1"/>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rsid w:val="001B2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36A0F"/>
    <w:rPr>
      <w:sz w:val="18"/>
      <w:szCs w:val="18"/>
    </w:rPr>
  </w:style>
  <w:style w:type="character" w:customStyle="1" w:styleId="Char1">
    <w:name w:val="批注框文本 Char"/>
    <w:basedOn w:val="a0"/>
    <w:link w:val="a8"/>
    <w:uiPriority w:val="99"/>
    <w:semiHidden/>
    <w:rsid w:val="00936A0F"/>
    <w:rPr>
      <w:rFonts w:ascii="Times New Roman" w:eastAsia="宋体" w:hAnsi="Times New Roman" w:cs="Times New Roman"/>
      <w:sz w:val="18"/>
      <w:szCs w:val="18"/>
    </w:rPr>
  </w:style>
  <w:style w:type="character" w:customStyle="1" w:styleId="1Char">
    <w:name w:val="标题 1 Char"/>
    <w:basedOn w:val="a0"/>
    <w:link w:val="1"/>
    <w:uiPriority w:val="99"/>
    <w:qFormat/>
    <w:rsid w:val="002B5389"/>
    <w:rPr>
      <w:rFonts w:ascii="Times New Roman" w:eastAsia="宋体" w:hAnsi="Times New Roman" w:cs="Times New Roman"/>
      <w:b/>
      <w:bCs/>
      <w:kern w:val="44"/>
      <w:sz w:val="52"/>
      <w:szCs w:val="44"/>
    </w:rPr>
  </w:style>
  <w:style w:type="paragraph" w:styleId="10">
    <w:name w:val="toc 1"/>
    <w:basedOn w:val="a9"/>
    <w:next w:val="a"/>
    <w:uiPriority w:val="39"/>
    <w:unhideWhenUsed/>
    <w:rsid w:val="002B5389"/>
    <w:pPr>
      <w:tabs>
        <w:tab w:val="right" w:leader="dot" w:pos="8495"/>
      </w:tabs>
      <w:jc w:val="center"/>
    </w:pPr>
    <w:rPr>
      <w:rFonts w:ascii="Times New Roman" w:eastAsia="长城小标宋体" w:hAnsi="Times New Roman" w:cs="Times New Roman"/>
      <w:sz w:val="52"/>
      <w:szCs w:val="52"/>
    </w:rPr>
  </w:style>
  <w:style w:type="paragraph" w:customStyle="1" w:styleId="aa">
    <w:name w:val="中文正文、"/>
    <w:basedOn w:val="a"/>
    <w:uiPriority w:val="99"/>
    <w:qFormat/>
    <w:rsid w:val="002B5389"/>
    <w:pPr>
      <w:spacing w:line="360" w:lineRule="auto"/>
      <w:ind w:firstLineChars="200" w:firstLine="420"/>
      <w:jc w:val="left"/>
    </w:pPr>
    <w:rPr>
      <w:szCs w:val="21"/>
    </w:rPr>
  </w:style>
  <w:style w:type="paragraph" w:styleId="ab">
    <w:name w:val="List Paragraph"/>
    <w:basedOn w:val="a"/>
    <w:uiPriority w:val="99"/>
    <w:qFormat/>
    <w:rsid w:val="002B5389"/>
    <w:pPr>
      <w:ind w:firstLineChars="200" w:firstLine="420"/>
    </w:pPr>
  </w:style>
  <w:style w:type="paragraph" w:styleId="a9">
    <w:name w:val="toa heading"/>
    <w:basedOn w:val="a"/>
    <w:next w:val="a"/>
    <w:uiPriority w:val="99"/>
    <w:semiHidden/>
    <w:unhideWhenUsed/>
    <w:rsid w:val="002B5389"/>
    <w:pPr>
      <w:spacing w:before="120"/>
    </w:pPr>
    <w:rPr>
      <w:rFonts w:asciiTheme="majorHAnsi" w:hAnsiTheme="majorHAnsi" w:cstheme="majorBidi"/>
      <w:sz w:val="24"/>
      <w:szCs w:val="24"/>
    </w:rPr>
  </w:style>
  <w:style w:type="paragraph" w:styleId="2">
    <w:name w:val="Body Text Indent 2"/>
    <w:basedOn w:val="a"/>
    <w:link w:val="2Char"/>
    <w:uiPriority w:val="99"/>
    <w:unhideWhenUsed/>
    <w:qFormat/>
    <w:rsid w:val="0059531F"/>
    <w:pPr>
      <w:spacing w:after="120" w:line="480" w:lineRule="auto"/>
      <w:ind w:leftChars="200" w:left="420"/>
    </w:pPr>
  </w:style>
  <w:style w:type="character" w:customStyle="1" w:styleId="2Char">
    <w:name w:val="正文文本缩进 2 Char"/>
    <w:basedOn w:val="a0"/>
    <w:link w:val="2"/>
    <w:uiPriority w:val="99"/>
    <w:qFormat/>
    <w:rsid w:val="0059531F"/>
    <w:rPr>
      <w:rFonts w:ascii="Times New Roman" w:eastAsia="宋体" w:hAnsi="Times New Roman" w:cs="Times New Roman"/>
      <w:szCs w:val="20"/>
    </w:rPr>
  </w:style>
  <w:style w:type="paragraph" w:customStyle="1" w:styleId="11">
    <w:name w:val="列出段落1"/>
    <w:basedOn w:val="a"/>
    <w:uiPriority w:val="34"/>
    <w:qFormat/>
    <w:rsid w:val="0059531F"/>
    <w:pPr>
      <w:widowControl/>
      <w:ind w:firstLineChars="200" w:firstLine="420"/>
      <w:jc w:val="left"/>
    </w:pPr>
    <w:rPr>
      <w:rFonts w:ascii="宋体" w:hAnsi="宋体" w:cs="宋体"/>
      <w:kern w:val="0"/>
      <w:sz w:val="24"/>
      <w:szCs w:val="24"/>
    </w:rPr>
  </w:style>
  <w:style w:type="character" w:customStyle="1" w:styleId="DefaultChar">
    <w:name w:val="Default Char"/>
    <w:link w:val="Default"/>
    <w:qFormat/>
    <w:rsid w:val="0059531F"/>
    <w:rPr>
      <w:rFonts w:ascii="宋体" w:hAnsi="宋体"/>
      <w:color w:val="000000"/>
      <w:sz w:val="24"/>
      <w:szCs w:val="24"/>
    </w:rPr>
  </w:style>
  <w:style w:type="paragraph" w:customStyle="1" w:styleId="Default">
    <w:name w:val="Default"/>
    <w:link w:val="DefaultChar"/>
    <w:qFormat/>
    <w:rsid w:val="0059531F"/>
    <w:pPr>
      <w:autoSpaceDE w:val="0"/>
      <w:autoSpaceDN w:val="0"/>
    </w:pPr>
    <w:rPr>
      <w:rFonts w:ascii="宋体" w:hAnsi="宋体"/>
      <w:color w:val="000000"/>
      <w:sz w:val="24"/>
      <w:szCs w:val="24"/>
    </w:rPr>
  </w:style>
  <w:style w:type="paragraph" w:customStyle="1" w:styleId="TableParagraph">
    <w:name w:val="Table Paragraph"/>
    <w:basedOn w:val="a"/>
    <w:uiPriority w:val="1"/>
    <w:qFormat/>
    <w:rsid w:val="0059531F"/>
    <w:pPr>
      <w:widowControl/>
    </w:pPr>
    <w:rPr>
      <w:rFonts w:ascii="Calibri" w:hAnsi="Calibri"/>
      <w:kern w:val="0"/>
      <w:sz w:val="22"/>
      <w:szCs w:val="22"/>
    </w:rPr>
  </w:style>
  <w:style w:type="paragraph" w:customStyle="1" w:styleId="20">
    <w:name w:val="正文2"/>
    <w:basedOn w:val="a"/>
    <w:qFormat/>
    <w:rsid w:val="0059531F"/>
    <w:rPr>
      <w:rFonts w:ascii="楷体" w:hAnsi="楷体" w:cs="楷体" w:hint="eastAsia"/>
      <w:bCs/>
      <w:color w:val="000000" w:themeColor="text1"/>
      <w:sz w:val="24"/>
      <w:szCs w:val="36"/>
    </w:rPr>
  </w:style>
  <w:style w:type="paragraph" w:customStyle="1" w:styleId="12">
    <w:name w:val="列表段落1"/>
    <w:basedOn w:val="a"/>
    <w:uiPriority w:val="34"/>
    <w:qFormat/>
    <w:rsid w:val="00CD4699"/>
    <w:pPr>
      <w:ind w:firstLineChars="200" w:firstLine="420"/>
    </w:pPr>
    <w:rPr>
      <w:rFonts w:ascii="Calibri"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19</Pages>
  <Words>1751</Words>
  <Characters>9983</Characters>
  <Application>Microsoft Office Word</Application>
  <DocSecurity>0</DocSecurity>
  <Lines>83</Lines>
  <Paragraphs>23</Paragraphs>
  <ScaleCrop>false</ScaleCrop>
  <Company>微软中国</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7</cp:revision>
  <cp:lastPrinted>2022-03-16T02:10:00Z</cp:lastPrinted>
  <dcterms:created xsi:type="dcterms:W3CDTF">2022-03-07T08:49:00Z</dcterms:created>
  <dcterms:modified xsi:type="dcterms:W3CDTF">2022-12-17T09:03:00Z</dcterms:modified>
</cp:coreProperties>
</file>