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w:t>
      </w:r>
      <w:r w:rsidR="00280107" w:rsidRPr="00280107">
        <w:rPr>
          <w:rFonts w:ascii="Arial Unicode MS" w:eastAsia="Arial Unicode MS" w:hAnsi="Arial Unicode MS" w:cs="Arial Unicode MS" w:hint="eastAsia"/>
          <w:b/>
          <w:bCs/>
          <w:kern w:val="44"/>
          <w:sz w:val="28"/>
          <w:szCs w:val="28"/>
        </w:rPr>
        <w:t>新老区污水排放氨氮总磷在线检测系统改造</w:t>
      </w:r>
      <w:r w:rsidR="00280107">
        <w:rPr>
          <w:rFonts w:ascii="Arial Unicode MS" w:eastAsia="Arial Unicode MS" w:hAnsi="Arial Unicode MS" w:cs="Arial Unicode MS" w:hint="eastAsia"/>
          <w:b/>
          <w:bCs/>
          <w:kern w:val="44"/>
          <w:sz w:val="28"/>
          <w:szCs w:val="28"/>
        </w:rPr>
        <w:t xml:space="preserve">    </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3E4E68">
        <w:rPr>
          <w:rFonts w:ascii="Times New Roman" w:eastAsia="宋体" w:hAnsi="Times New Roman" w:cs="Times New Roman"/>
          <w:szCs w:val="20"/>
        </w:rPr>
        <w:t>0</w:t>
      </w:r>
      <w:r w:rsidR="00280107">
        <w:rPr>
          <w:rFonts w:ascii="Times New Roman" w:eastAsia="宋体" w:hAnsi="Times New Roman" w:cs="Times New Roman"/>
          <w:szCs w:val="20"/>
        </w:rPr>
        <w:t>9</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w:t>
      </w:r>
      <w:r w:rsidR="00280107" w:rsidRPr="00280107">
        <w:rPr>
          <w:rFonts w:ascii="Times New Roman" w:eastAsia="宋体" w:hAnsi="Times New Roman" w:cs="宋体" w:hint="eastAsia"/>
          <w:bCs/>
          <w:szCs w:val="20"/>
          <w:lang w:val="zh-CN"/>
        </w:rPr>
        <w:t>新老区污水排放氨氮总磷在线检测系统改造</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w:t>
      </w:r>
      <w:r w:rsidR="00280107" w:rsidRPr="00280107">
        <w:rPr>
          <w:rFonts w:ascii="Times New Roman" w:eastAsia="宋体" w:hAnsi="Times New Roman" w:cs="Times New Roman" w:hint="eastAsia"/>
          <w:szCs w:val="20"/>
        </w:rPr>
        <w:t>新老区污水排放氨氮总磷在线检测系统改造</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280107"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新区、</w:t>
      </w:r>
      <w:r>
        <w:rPr>
          <w:rFonts w:ascii="Times New Roman" w:eastAsia="宋体" w:hAnsi="Times New Roman" w:cs="Times New Roman"/>
          <w:szCs w:val="20"/>
        </w:rPr>
        <w:t>老区</w:t>
      </w:r>
      <w:r w:rsidR="00FC51B7">
        <w:rPr>
          <w:rFonts w:ascii="Times New Roman" w:eastAsia="宋体" w:hAnsi="Times New Roman" w:cs="Times New Roman" w:hint="eastAsia"/>
          <w:szCs w:val="20"/>
        </w:rPr>
        <w:t>改造、</w:t>
      </w:r>
      <w:bookmarkStart w:id="4" w:name="_GoBack"/>
      <w:bookmarkEnd w:id="4"/>
      <w:r w:rsidR="00FC51B7">
        <w:rPr>
          <w:rFonts w:ascii="Times New Roman" w:eastAsia="宋体" w:hAnsi="Times New Roman" w:cs="Times New Roman"/>
          <w:szCs w:val="20"/>
        </w:rPr>
        <w:t>升级</w:t>
      </w:r>
      <w:r>
        <w:rPr>
          <w:rFonts w:ascii="Times New Roman" w:eastAsia="宋体" w:hAnsi="Times New Roman" w:cs="Times New Roman"/>
          <w:szCs w:val="20"/>
        </w:rPr>
        <w:t>各</w:t>
      </w:r>
      <w:r>
        <w:rPr>
          <w:rFonts w:ascii="Times New Roman" w:eastAsia="宋体" w:hAnsi="Times New Roman" w:cs="Times New Roman" w:hint="eastAsia"/>
          <w:szCs w:val="20"/>
        </w:rPr>
        <w:t>1</w:t>
      </w:r>
      <w:r>
        <w:rPr>
          <w:rFonts w:ascii="Times New Roman" w:eastAsia="宋体" w:hAnsi="Times New Roman" w:cs="Times New Roman" w:hint="eastAsia"/>
          <w:szCs w:val="20"/>
        </w:rPr>
        <w:t>套</w:t>
      </w:r>
      <w:r>
        <w:rPr>
          <w:rFonts w:ascii="Times New Roman" w:eastAsia="宋体" w:hAnsi="Times New Roman" w:cs="Times New Roman"/>
          <w:szCs w:val="20"/>
        </w:rPr>
        <w:t>，合计</w:t>
      </w:r>
      <w:r>
        <w:rPr>
          <w:rFonts w:ascii="Times New Roman" w:eastAsia="宋体" w:hAnsi="Times New Roman" w:cs="Times New Roman" w:hint="eastAsia"/>
          <w:szCs w:val="20"/>
        </w:rPr>
        <w:t>2</w:t>
      </w:r>
      <w:r>
        <w:rPr>
          <w:rFonts w:ascii="Times New Roman" w:eastAsia="宋体" w:hAnsi="Times New Roman" w:cs="Times New Roman" w:hint="eastAsia"/>
          <w:szCs w:val="20"/>
        </w:rPr>
        <w:t>套</w:t>
      </w:r>
      <w:r w:rsidR="00F02D5C">
        <w:rPr>
          <w:rFonts w:ascii="Times New Roman" w:eastAsia="宋体" w:hAnsi="Times New Roman" w:cs="Times New Roman"/>
          <w:szCs w:val="20"/>
        </w:rPr>
        <w:t>。</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w:t>
      </w:r>
      <w:r w:rsidR="00280107" w:rsidRPr="00280107">
        <w:rPr>
          <w:rFonts w:ascii="Times New Roman" w:eastAsia="宋体" w:hAnsi="Times New Roman" w:cs="Times New Roman" w:hint="eastAsia"/>
          <w:szCs w:val="20"/>
        </w:rPr>
        <w:t>新老区污水排放氨氮总磷在线检测系统改造</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F434BC" w:rsidRPr="001D1755">
        <w:rPr>
          <w:rFonts w:ascii="Times New Roman" w:eastAsia="宋体" w:hAnsi="Times New Roman" w:cs="Times New Roman" w:hint="eastAsia"/>
          <w:szCs w:val="20"/>
        </w:rPr>
        <w:t>南京宝色股份公司</w:t>
      </w:r>
      <w:r w:rsidR="00280107">
        <w:rPr>
          <w:rFonts w:ascii="Times New Roman" w:eastAsia="宋体" w:hAnsi="Times New Roman" w:cs="Times New Roman" w:hint="eastAsia"/>
          <w:szCs w:val="20"/>
        </w:rPr>
        <w:t>新</w:t>
      </w:r>
      <w:r w:rsidR="00280107">
        <w:rPr>
          <w:rFonts w:ascii="Times New Roman" w:eastAsia="宋体" w:hAnsi="Times New Roman" w:cs="Times New Roman"/>
          <w:szCs w:val="20"/>
        </w:rPr>
        <w:t>、老区</w:t>
      </w:r>
      <w:r w:rsidR="001D5046">
        <w:rPr>
          <w:rFonts w:ascii="Times New Roman" w:eastAsia="宋体" w:hAnsi="Times New Roman" w:cs="Times New Roman" w:hint="eastAsia"/>
          <w:szCs w:val="20"/>
        </w:rPr>
        <w:t>生产现场内改造维修</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5</w:t>
      </w:r>
      <w:r>
        <w:rPr>
          <w:rFonts w:ascii="Times New Roman" w:eastAsia="宋体" w:hAnsi="Times New Roman" w:cs="Times New Roman" w:hint="eastAsia"/>
          <w:szCs w:val="20"/>
        </w:rPr>
        <w:t>、承包方式：交钥匙工程。</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6</w:t>
      </w:r>
      <w:r>
        <w:rPr>
          <w:rFonts w:ascii="Times New Roman" w:eastAsia="宋体" w:hAnsi="Times New Roman" w:cs="Times New Roman" w:hint="eastAsia"/>
          <w:szCs w:val="20"/>
        </w:rPr>
        <w:t>、公告划分标段：一个标段。</w:t>
      </w:r>
      <w:r>
        <w:rPr>
          <w:rFonts w:ascii="Times New Roman" w:eastAsia="宋体" w:hAnsi="Times New Roman" w:cs="Times New Roman"/>
          <w:szCs w:val="20"/>
        </w:rPr>
        <w:t xml:space="preserve">   </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7</w:t>
      </w:r>
      <w:r>
        <w:rPr>
          <w:rFonts w:ascii="Times New Roman" w:eastAsia="宋体" w:hAnsi="Times New Roman" w:cs="Times New Roman" w:hint="eastAsia"/>
          <w:szCs w:val="20"/>
        </w:rPr>
        <w:t>、资格审查方式：资格后审。</w:t>
      </w:r>
      <w:r>
        <w:rPr>
          <w:rFonts w:ascii="Times New Roman" w:eastAsia="宋体" w:hAnsi="Times New Roman" w:cs="Times New Roman"/>
          <w:szCs w:val="20"/>
        </w:rPr>
        <w:t xml:space="preserve">  </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lastRenderedPageBreak/>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5"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投标人应具有独立法人资格，招标内容在其营业执照的经营范围内，提供营业执照副本复印件。</w:t>
      </w:r>
    </w:p>
    <w:p w:rsidR="00D176B4" w:rsidRDefault="00D176B4" w:rsidP="00D176B4">
      <w:pPr>
        <w:spacing w:line="360" w:lineRule="auto"/>
        <w:ind w:leftChars="200" w:left="420"/>
        <w:rPr>
          <w:rFonts w:ascii="宋体" w:eastAsia="宋体" w:hAnsi="宋体" w:cs="Times New Roman"/>
          <w:szCs w:val="24"/>
        </w:rPr>
      </w:pPr>
      <w:r>
        <w:rPr>
          <w:rFonts w:ascii="宋体" w:eastAsia="宋体" w:hAnsi="宋体" w:cs="Times New Roman" w:hint="eastAsia"/>
          <w:szCs w:val="24"/>
        </w:rPr>
        <w:t>投标人应确保所提供的产品具有中华人民共和国相关行业管理部门颁发的有效的产品</w:t>
      </w:r>
    </w:p>
    <w:p w:rsidR="00D176B4" w:rsidRDefault="00D176B4" w:rsidP="00D176B4">
      <w:pPr>
        <w:spacing w:line="360" w:lineRule="auto"/>
        <w:rPr>
          <w:rFonts w:ascii="宋体" w:eastAsia="宋体" w:hAnsi="宋体" w:cs="Times New Roman"/>
          <w:szCs w:val="24"/>
        </w:rPr>
      </w:pPr>
      <w:r>
        <w:rPr>
          <w:rFonts w:ascii="宋体" w:eastAsia="宋体" w:hAnsi="宋体" w:cs="Times New Roman" w:hint="eastAsia"/>
          <w:szCs w:val="24"/>
        </w:rPr>
        <w:t>生产许可证；</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w:t>
      </w:r>
      <w:r>
        <w:rPr>
          <w:rFonts w:ascii="宋体" w:eastAsia="宋体" w:hAnsi="宋体" w:cs="Times New Roman" w:hint="eastAsia"/>
          <w:szCs w:val="24"/>
        </w:rPr>
        <w:t>生产厂商ISO9001等认</w:t>
      </w:r>
      <w:r>
        <w:rPr>
          <w:rFonts w:ascii="Times New Roman" w:eastAsia="宋体" w:hAnsi="Times New Roman" w:cs="Times New Roman" w:hint="eastAsia"/>
          <w:szCs w:val="20"/>
        </w:rPr>
        <w:t>证证书复印件；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D176B4" w:rsidP="00D176B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0"/>
        </w:rPr>
        <w:t>2</w:t>
      </w:r>
      <w:r>
        <w:rPr>
          <w:rFonts w:ascii="Times New Roman" w:eastAsia="宋体" w:hAnsi="Times New Roman" w:cs="Times New Roman" w:hint="eastAsia"/>
          <w:szCs w:val="20"/>
        </w:rPr>
        <w:t>）财务要求：投标人企业财务和经营状况良好，具备履行合同能力，近三年内无不良经营行为。提供最新的银行资信证明（复印件）。</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3</w:t>
      </w:r>
      <w:r>
        <w:rPr>
          <w:rFonts w:ascii="Times New Roman" w:eastAsia="宋体" w:hAnsi="Times New Roman" w:cs="Times New Roman" w:hint="eastAsia"/>
          <w:szCs w:val="20"/>
        </w:rPr>
        <w:t>）业绩要求：</w:t>
      </w:r>
      <w:r>
        <w:rPr>
          <w:rFonts w:ascii="Times New Roman" w:eastAsia="宋体" w:hAnsi="Times New Roman" w:cs="Times New Roman"/>
          <w:szCs w:val="20"/>
        </w:rPr>
        <w:t xml:space="preserve"> 2019</w:t>
      </w:r>
      <w:r>
        <w:rPr>
          <w:rFonts w:ascii="Times New Roman" w:eastAsia="宋体" w:hAnsi="Times New Roman" w:cs="Times New Roman" w:hint="eastAsia"/>
          <w:szCs w:val="20"/>
        </w:rPr>
        <w:t>年</w:t>
      </w:r>
      <w:r w:rsidR="00280107">
        <w:rPr>
          <w:rFonts w:ascii="Times New Roman" w:eastAsia="宋体" w:hAnsi="Times New Roman" w:cs="Times New Roman"/>
          <w:szCs w:val="20"/>
        </w:rPr>
        <w:t>12</w:t>
      </w:r>
      <w:r>
        <w:rPr>
          <w:rFonts w:ascii="Times New Roman" w:eastAsia="宋体" w:hAnsi="Times New Roman" w:cs="Times New Roman" w:hint="eastAsia"/>
          <w:szCs w:val="20"/>
        </w:rPr>
        <w:t>月至今承担过</w:t>
      </w:r>
      <w:r>
        <w:rPr>
          <w:rFonts w:ascii="宋体" w:eastAsia="宋体" w:hAnsi="宋体" w:cs="Times New Roman"/>
          <w:szCs w:val="24"/>
        </w:rPr>
        <w:t>1</w:t>
      </w:r>
      <w:r>
        <w:rPr>
          <w:rFonts w:ascii="宋体" w:eastAsia="宋体" w:hAnsi="宋体" w:cs="Times New Roman" w:hint="eastAsia"/>
          <w:szCs w:val="24"/>
        </w:rPr>
        <w:t>个以上</w:t>
      </w:r>
      <w:r>
        <w:rPr>
          <w:rFonts w:ascii="Times New Roman" w:eastAsia="宋体" w:hAnsi="Times New Roman" w:cs="Times New Roman" w:hint="eastAsia"/>
          <w:szCs w:val="20"/>
        </w:rPr>
        <w:t>与本次招标相同或类似</w:t>
      </w:r>
      <w:r>
        <w:rPr>
          <w:rFonts w:ascii="宋体" w:eastAsia="宋体" w:hAnsi="宋体" w:cs="Times New Roman" w:hint="eastAsia"/>
          <w:szCs w:val="24"/>
        </w:rPr>
        <w:t>产品的业绩</w:t>
      </w:r>
      <w:r>
        <w:rPr>
          <w:rFonts w:ascii="Times New Roman" w:eastAsia="宋体" w:hAnsi="Times New Roman" w:cs="Times New Roman" w:hint="eastAsia"/>
          <w:szCs w:val="20"/>
        </w:rPr>
        <w:t>。提供业绩表和合同复印件（时间以合同为准）。</w:t>
      </w:r>
      <w:r>
        <w:rPr>
          <w:rFonts w:ascii="Times New Roman" w:eastAsia="宋体" w:hAnsi="Times New Roman" w:cs="Times New Roman"/>
          <w:szCs w:val="20"/>
        </w:rPr>
        <w:t xml:space="preserve">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4</w:t>
      </w:r>
      <w:r>
        <w:rPr>
          <w:rFonts w:ascii="Times New Roman" w:eastAsia="宋体" w:hAnsi="Times New Roman" w:cs="Times New Roman" w:hint="eastAsia"/>
          <w:szCs w:val="20"/>
        </w:rPr>
        <w:t>）信誉要求：</w:t>
      </w:r>
      <w:r>
        <w:rPr>
          <w:rFonts w:ascii="Times New Roman" w:eastAsia="宋体" w:hAnsi="Times New Roman" w:cs="Times New Roman" w:hint="eastAsia"/>
          <w:szCs w:val="21"/>
        </w:rPr>
        <w:t>投标人</w:t>
      </w:r>
      <w:r>
        <w:rPr>
          <w:rFonts w:ascii="Times New Roman" w:eastAsia="宋体" w:hAnsi="Times New Roman" w:cs="Times New Roman"/>
          <w:szCs w:val="21"/>
        </w:rPr>
        <w:t>2019</w:t>
      </w:r>
      <w:r>
        <w:rPr>
          <w:rFonts w:ascii="Times New Roman" w:eastAsia="宋体" w:hAnsi="Times New Roman" w:cs="Times New Roman" w:hint="eastAsia"/>
          <w:szCs w:val="21"/>
        </w:rPr>
        <w:t>年</w:t>
      </w:r>
      <w:r w:rsidR="00280107">
        <w:rPr>
          <w:rFonts w:ascii="Times New Roman" w:eastAsia="宋体" w:hAnsi="Times New Roman" w:cs="Times New Roman"/>
          <w:szCs w:val="21"/>
        </w:rPr>
        <w:t>12</w:t>
      </w:r>
      <w:r>
        <w:rPr>
          <w:rFonts w:ascii="Times New Roman" w:eastAsia="宋体" w:hAnsi="Times New Roman" w:cs="Times New Roman" w:hint="eastAsia"/>
          <w:szCs w:val="21"/>
        </w:rPr>
        <w:t>月至</w:t>
      </w:r>
      <w:r>
        <w:rPr>
          <w:rFonts w:ascii="Times New Roman" w:eastAsia="宋体" w:hAnsi="Times New Roman" w:cs="Times New Roman"/>
          <w:szCs w:val="21"/>
        </w:rPr>
        <w:t>2022</w:t>
      </w:r>
      <w:r>
        <w:rPr>
          <w:rFonts w:ascii="Times New Roman" w:eastAsia="宋体" w:hAnsi="Times New Roman" w:cs="Times New Roman" w:hint="eastAsia"/>
          <w:szCs w:val="21"/>
        </w:rPr>
        <w:t>年</w:t>
      </w:r>
      <w:r w:rsidR="00280107">
        <w:rPr>
          <w:rFonts w:ascii="Times New Roman" w:eastAsia="宋体" w:hAnsi="Times New Roman" w:cs="Times New Roman"/>
          <w:szCs w:val="21"/>
        </w:rPr>
        <w:t>12</w:t>
      </w:r>
      <w:r>
        <w:rPr>
          <w:rFonts w:ascii="Times New Roman" w:eastAsia="宋体" w:hAnsi="Times New Roman" w:cs="Times New Roman" w:hint="eastAsia"/>
          <w:szCs w:val="21"/>
        </w:rPr>
        <w:t>月应没有在合同履约方面败诉的诉讼案件；没有骗取中标和严重违约及重大质量问题。提供相应内容的承诺书（原件）。</w:t>
      </w:r>
    </w:p>
    <w:p w:rsidR="00D176B4" w:rsidRDefault="00D176B4"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5</w:t>
      </w:r>
      <w:r>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6" w:name="_Toc152045515"/>
      <w:bookmarkStart w:id="7" w:name="_Toc179632531"/>
      <w:bookmarkStart w:id="8" w:name="_Toc152042291"/>
      <w:bookmarkStart w:id="9"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6"/>
      <w:bookmarkEnd w:id="7"/>
      <w:bookmarkEnd w:id="8"/>
      <w:bookmarkEnd w:id="9"/>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sidR="00FC51B7" w:rsidRPr="00FC51B7">
        <w:rPr>
          <w:rFonts w:ascii="宋体" w:hAnsi="宋体" w:cs="宋体" w:hint="eastAsia"/>
          <w:szCs w:val="21"/>
          <w:u w:val="single"/>
        </w:rPr>
        <w:t xml:space="preserve"> </w:t>
      </w:r>
      <w:r w:rsidR="00FC51B7">
        <w:rPr>
          <w:rFonts w:ascii="宋体" w:hAnsi="宋体" w:cs="宋体"/>
          <w:szCs w:val="21"/>
          <w:u w:val="single"/>
        </w:rPr>
        <w:t>12</w:t>
      </w:r>
      <w:r>
        <w:rPr>
          <w:rFonts w:ascii="宋体" w:hAnsi="宋体" w:cs="宋体" w:hint="eastAsia"/>
          <w:szCs w:val="21"/>
        </w:rPr>
        <w:t>月</w:t>
      </w:r>
      <w:r w:rsidRPr="00911419">
        <w:rPr>
          <w:rFonts w:ascii="宋体" w:hAnsi="宋体" w:cs="宋体"/>
          <w:szCs w:val="21"/>
          <w:u w:val="single"/>
        </w:rPr>
        <w:t xml:space="preserve"> </w:t>
      </w:r>
      <w:r w:rsidR="00FC51B7">
        <w:rPr>
          <w:rFonts w:ascii="宋体" w:hAnsi="宋体" w:cs="宋体"/>
          <w:szCs w:val="21"/>
          <w:u w:val="single"/>
        </w:rPr>
        <w:t>19</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FC51B7">
        <w:rPr>
          <w:rFonts w:ascii="宋体" w:hAnsi="宋体" w:cs="宋体"/>
          <w:szCs w:val="21"/>
          <w:u w:val="single"/>
        </w:rPr>
        <w:t>12</w:t>
      </w:r>
      <w:r>
        <w:rPr>
          <w:rFonts w:ascii="宋体" w:hAnsi="宋体" w:cs="宋体" w:hint="eastAsia"/>
          <w:szCs w:val="21"/>
        </w:rPr>
        <w:t>月</w:t>
      </w:r>
      <w:r>
        <w:rPr>
          <w:rFonts w:ascii="宋体" w:hAnsi="宋体" w:cs="宋体" w:hint="eastAsia"/>
          <w:szCs w:val="21"/>
          <w:u w:val="single"/>
        </w:rPr>
        <w:t xml:space="preserve"> </w:t>
      </w:r>
      <w:r w:rsidR="00FC51B7">
        <w:rPr>
          <w:rFonts w:ascii="宋体" w:hAnsi="宋体" w:cs="宋体"/>
          <w:szCs w:val="21"/>
          <w:u w:val="single"/>
        </w:rPr>
        <w:t>23</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0" w:name="_Toc144974484"/>
      <w:bookmarkStart w:id="11" w:name="_Toc152042292"/>
      <w:bookmarkStart w:id="12" w:name="_Toc152045516"/>
      <w:bookmarkStart w:id="13" w:name="_Toc179632532"/>
      <w:r>
        <w:rPr>
          <w:rFonts w:ascii="Times New Roman" w:eastAsia="宋体" w:hAnsi="Times New Roman" w:cs="Times New Roman"/>
          <w:b/>
          <w:bCs/>
          <w:sz w:val="32"/>
          <w:szCs w:val="24"/>
        </w:rPr>
        <w:lastRenderedPageBreak/>
        <w:t xml:space="preserve">5. </w:t>
      </w:r>
      <w:r>
        <w:rPr>
          <w:rFonts w:ascii="Times New Roman" w:eastAsia="宋体" w:hAnsi="Times New Roman" w:cs="Times New Roman" w:hint="eastAsia"/>
          <w:b/>
          <w:bCs/>
          <w:sz w:val="32"/>
          <w:szCs w:val="24"/>
        </w:rPr>
        <w:t>投标文件的递交</w:t>
      </w:r>
      <w:bookmarkEnd w:id="10"/>
      <w:bookmarkEnd w:id="11"/>
      <w:bookmarkEnd w:id="12"/>
      <w:bookmarkEnd w:id="13"/>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FC51B7">
        <w:rPr>
          <w:rFonts w:ascii="宋体" w:hAnsi="宋体" w:cs="宋体"/>
          <w:b/>
          <w:bCs/>
          <w:szCs w:val="21"/>
          <w:u w:val="single"/>
        </w:rPr>
        <w:t>12</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FC51B7">
        <w:rPr>
          <w:rFonts w:ascii="宋体" w:hAnsi="宋体" w:cs="宋体"/>
          <w:b/>
          <w:bCs/>
          <w:szCs w:val="21"/>
          <w:u w:val="single"/>
        </w:rPr>
        <w:t>23</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r w:rsidRPr="007E376C">
        <w:rPr>
          <w:rFonts w:ascii="宋体" w:hAnsi="宋体" w:cs="宋体" w:hint="eastAsia"/>
          <w:b/>
          <w:szCs w:val="21"/>
          <w:u w:val="single"/>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t>
      </w:r>
      <w:r w:rsidRPr="007E376C">
        <w:rPr>
          <w:rFonts w:ascii="宋体" w:hAnsi="宋体" w:cs="宋体" w:hint="eastAsia"/>
          <w:b/>
          <w:color w:val="000000" w:themeColor="text1"/>
          <w:szCs w:val="21"/>
          <w:u w:val="single"/>
        </w:rPr>
        <w:t>www.chinabidding.com.cn</w:t>
      </w:r>
      <w:r>
        <w:rPr>
          <w:rFonts w:ascii="宋体" w:hAnsi="宋体" w:cs="宋体" w:hint="eastAsia"/>
          <w:b/>
          <w:color w:val="000000" w:themeColor="text1"/>
          <w:szCs w:val="21"/>
        </w:rPr>
        <w:t>）、南京宝色股份公司网站（www.baose.com）公示。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sidR="00FC51B7">
        <w:rPr>
          <w:rFonts w:ascii="宋体" w:eastAsia="宋体" w:hAnsi="宋体" w:cs="Times New Roman"/>
          <w:szCs w:val="21"/>
        </w:rPr>
        <w:t>12</w:t>
      </w:r>
      <w:r>
        <w:rPr>
          <w:rFonts w:ascii="宋体" w:eastAsia="宋体" w:hAnsi="宋体" w:cs="Times New Roman" w:hint="eastAsia"/>
          <w:szCs w:val="21"/>
        </w:rPr>
        <w:t>月</w:t>
      </w:r>
      <w:r w:rsidR="00F02D5C">
        <w:rPr>
          <w:rFonts w:ascii="宋体" w:eastAsia="宋体" w:hAnsi="宋体" w:cs="Times New Roman" w:hint="eastAsia"/>
          <w:szCs w:val="21"/>
        </w:rPr>
        <w:t>1</w:t>
      </w:r>
      <w:r w:rsidR="00FC51B7">
        <w:rPr>
          <w:rFonts w:ascii="宋体" w:eastAsia="宋体" w:hAnsi="宋体" w:cs="Times New Roman"/>
          <w:szCs w:val="21"/>
        </w:rPr>
        <w:t>6</w:t>
      </w:r>
      <w:r>
        <w:rPr>
          <w:rFonts w:ascii="宋体" w:eastAsia="宋体" w:hAnsi="宋体" w:cs="Times New Roman" w:hint="eastAsia"/>
          <w:szCs w:val="21"/>
        </w:rPr>
        <w:t>日</w:t>
      </w:r>
      <w:bookmarkEnd w:id="5"/>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BF" w:rsidRDefault="00B707BF" w:rsidP="004C0F2E">
      <w:pPr>
        <w:rPr>
          <w:rFonts w:hint="eastAsia"/>
        </w:rPr>
      </w:pPr>
      <w:r>
        <w:separator/>
      </w:r>
    </w:p>
  </w:endnote>
  <w:endnote w:type="continuationSeparator" w:id="0">
    <w:p w:rsidR="00B707BF" w:rsidRDefault="00B707BF"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BF" w:rsidRDefault="00B707BF" w:rsidP="004C0F2E">
      <w:pPr>
        <w:rPr>
          <w:rFonts w:hint="eastAsia"/>
        </w:rPr>
      </w:pPr>
      <w:r>
        <w:separator/>
      </w:r>
    </w:p>
  </w:footnote>
  <w:footnote w:type="continuationSeparator" w:id="0">
    <w:p w:rsidR="00B707BF" w:rsidRDefault="00B707BF"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2685"/>
    <w:rsid w:val="002600A5"/>
    <w:rsid w:val="0027082A"/>
    <w:rsid w:val="00280107"/>
    <w:rsid w:val="00280F47"/>
    <w:rsid w:val="00284415"/>
    <w:rsid w:val="00291F3C"/>
    <w:rsid w:val="002B02CB"/>
    <w:rsid w:val="002C6DD1"/>
    <w:rsid w:val="002D7A2F"/>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4E68"/>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5F7604"/>
    <w:rsid w:val="00605AF7"/>
    <w:rsid w:val="00622CDA"/>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E376C"/>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07BF"/>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329B"/>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E67EC"/>
    <w:rsid w:val="00EF6371"/>
    <w:rsid w:val="00F02D5C"/>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C51B7"/>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3</Pages>
  <Words>260</Words>
  <Characters>1488</Characters>
  <Application>Microsoft Office Word</Application>
  <DocSecurity>0</DocSecurity>
  <Lines>12</Lines>
  <Paragraphs>3</Paragraphs>
  <ScaleCrop>false</ScaleCrop>
  <Company>China</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57</cp:revision>
  <cp:lastPrinted>2021-03-09T00:55:00Z</cp:lastPrinted>
  <dcterms:created xsi:type="dcterms:W3CDTF">2018-04-18T02:33:00Z</dcterms:created>
  <dcterms:modified xsi:type="dcterms:W3CDTF">2022-12-17T08:45:00Z</dcterms:modified>
</cp:coreProperties>
</file>